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1D105" w14:textId="65871FDC" w:rsidR="001D51A4" w:rsidRPr="00323C39" w:rsidRDefault="001D51A4" w:rsidP="003405CE">
      <w:pPr>
        <w:shd w:val="clear" w:color="auto" w:fill="FFFFFF"/>
        <w:spacing w:after="0" w:line="240" w:lineRule="auto"/>
        <w:textAlignment w:val="baseline"/>
        <w:rPr>
          <w:rFonts w:eastAsia="Times New Roman" w:cs="Arial"/>
          <w:b/>
          <w:bCs/>
          <w:color w:val="262626" w:themeColor="text1" w:themeTint="D9"/>
          <w:bdr w:val="none" w:sz="0" w:space="0" w:color="auto" w:frame="1"/>
          <w:shd w:val="clear" w:color="auto" w:fill="FFFFFF"/>
        </w:rPr>
      </w:pPr>
      <w:r w:rsidRPr="00323C39">
        <w:rPr>
          <w:rFonts w:eastAsia="Times New Roman" w:cs="Arial"/>
          <w:b/>
          <w:bCs/>
          <w:color w:val="262626" w:themeColor="text1" w:themeTint="D9"/>
          <w:bdr w:val="none" w:sz="0" w:space="0" w:color="auto" w:frame="1"/>
          <w:shd w:val="clear" w:color="auto" w:fill="FFFFFF"/>
        </w:rPr>
        <w:t>FOR IMMEDIATE RELEASE</w:t>
      </w:r>
    </w:p>
    <w:p w14:paraId="0BDE3489" w14:textId="669217AD" w:rsidR="001D51A4" w:rsidRPr="00323C39" w:rsidRDefault="001D51A4" w:rsidP="003405CE">
      <w:pPr>
        <w:shd w:val="clear" w:color="auto" w:fill="FFFFFF"/>
        <w:spacing w:after="0" w:line="240" w:lineRule="auto"/>
        <w:textAlignment w:val="baseline"/>
        <w:rPr>
          <w:rFonts w:eastAsia="Times New Roman" w:cs="Arial"/>
          <w:color w:val="262626" w:themeColor="text1" w:themeTint="D9"/>
          <w:bdr w:val="none" w:sz="0" w:space="0" w:color="auto" w:frame="1"/>
          <w:shd w:val="clear" w:color="auto" w:fill="FFFFFF"/>
        </w:rPr>
      </w:pPr>
    </w:p>
    <w:p w14:paraId="0DA332A0" w14:textId="19C423F6" w:rsidR="001D51A4" w:rsidRPr="00323C39" w:rsidRDefault="001D51A4" w:rsidP="003405CE">
      <w:pPr>
        <w:shd w:val="clear" w:color="auto" w:fill="FFFFFF"/>
        <w:spacing w:after="0" w:line="240" w:lineRule="auto"/>
        <w:textAlignment w:val="baseline"/>
        <w:rPr>
          <w:rFonts w:eastAsia="Times New Roman" w:cs="Arial"/>
          <w:b/>
          <w:bCs/>
          <w:color w:val="262626" w:themeColor="text1" w:themeTint="D9"/>
          <w:bdr w:val="none" w:sz="0" w:space="0" w:color="auto" w:frame="1"/>
          <w:shd w:val="clear" w:color="auto" w:fill="FFFFFF"/>
        </w:rPr>
      </w:pPr>
      <w:r w:rsidRPr="00323C39">
        <w:rPr>
          <w:rFonts w:eastAsia="Times New Roman" w:cs="Arial"/>
          <w:b/>
          <w:bCs/>
          <w:color w:val="262626" w:themeColor="text1" w:themeTint="D9"/>
          <w:bdr w:val="none" w:sz="0" w:space="0" w:color="auto" w:frame="1"/>
          <w:shd w:val="clear" w:color="auto" w:fill="FFFFFF"/>
        </w:rPr>
        <w:t>Press Release Contact:</w:t>
      </w:r>
    </w:p>
    <w:p w14:paraId="14A44A78" w14:textId="4CA8C0F9" w:rsidR="001D51A4" w:rsidRPr="00323C39" w:rsidRDefault="001D51A4" w:rsidP="003405CE">
      <w:pPr>
        <w:shd w:val="clear" w:color="auto" w:fill="FFFFFF"/>
        <w:spacing w:after="0" w:line="240" w:lineRule="auto"/>
        <w:textAlignment w:val="baseline"/>
        <w:rPr>
          <w:rFonts w:eastAsia="Times New Roman" w:cs="Arial"/>
          <w:color w:val="262626" w:themeColor="text1" w:themeTint="D9"/>
          <w:bdr w:val="none" w:sz="0" w:space="0" w:color="auto" w:frame="1"/>
          <w:shd w:val="clear" w:color="auto" w:fill="FFFFFF"/>
        </w:rPr>
      </w:pPr>
      <w:r w:rsidRPr="00323C39">
        <w:rPr>
          <w:rFonts w:eastAsia="Times New Roman" w:cs="Arial"/>
          <w:color w:val="262626" w:themeColor="text1" w:themeTint="D9"/>
          <w:bdr w:val="none" w:sz="0" w:space="0" w:color="auto" w:frame="1"/>
          <w:shd w:val="clear" w:color="auto" w:fill="FFFFFF"/>
        </w:rPr>
        <w:t>Ben Addington</w:t>
      </w:r>
    </w:p>
    <w:p w14:paraId="00FFFF0E" w14:textId="0EE8EBA5" w:rsidR="001D51A4" w:rsidRPr="00323C39" w:rsidRDefault="001D51A4" w:rsidP="003405CE">
      <w:pPr>
        <w:shd w:val="clear" w:color="auto" w:fill="FFFFFF"/>
        <w:spacing w:after="0" w:line="240" w:lineRule="auto"/>
        <w:textAlignment w:val="baseline"/>
        <w:rPr>
          <w:rFonts w:eastAsia="Times New Roman" w:cs="Arial"/>
          <w:color w:val="262626" w:themeColor="text1" w:themeTint="D9"/>
          <w:bdr w:val="none" w:sz="0" w:space="0" w:color="auto" w:frame="1"/>
          <w:shd w:val="clear" w:color="auto" w:fill="FFFFFF"/>
        </w:rPr>
      </w:pPr>
      <w:r w:rsidRPr="00323C39">
        <w:rPr>
          <w:rFonts w:eastAsia="Times New Roman" w:cs="Arial"/>
          <w:color w:val="262626" w:themeColor="text1" w:themeTint="D9"/>
          <w:bdr w:val="none" w:sz="0" w:space="0" w:color="auto" w:frame="1"/>
          <w:shd w:val="clear" w:color="auto" w:fill="FFFFFF"/>
        </w:rPr>
        <w:t>(608) 433-7199</w:t>
      </w:r>
    </w:p>
    <w:p w14:paraId="7D7922A2" w14:textId="4B76EC5B" w:rsidR="001D51A4" w:rsidRPr="001D51A4" w:rsidRDefault="00147D7D" w:rsidP="003405CE">
      <w:pPr>
        <w:shd w:val="clear" w:color="auto" w:fill="FFFFFF"/>
        <w:spacing w:after="0" w:line="240" w:lineRule="auto"/>
        <w:textAlignment w:val="baseline"/>
        <w:rPr>
          <w:rFonts w:eastAsia="Times New Roman" w:cs="Arial"/>
          <w:color w:val="auto"/>
          <w:bdr w:val="none" w:sz="0" w:space="0" w:color="auto" w:frame="1"/>
          <w:shd w:val="clear" w:color="auto" w:fill="FFFFFF"/>
        </w:rPr>
      </w:pPr>
      <w:hyperlink r:id="rId10" w:history="1">
        <w:r w:rsidRPr="000C16F2">
          <w:rPr>
            <w:rStyle w:val="Hyperlink"/>
            <w:rFonts w:eastAsia="Times New Roman" w:cs="Arial"/>
            <w:bdr w:val="none" w:sz="0" w:space="0" w:color="auto" w:frame="1"/>
            <w:shd w:val="clear" w:color="auto" w:fill="FFFFFF"/>
          </w:rPr>
          <w:t>ben.addington@dlf.com</w:t>
        </w:r>
      </w:hyperlink>
    </w:p>
    <w:p w14:paraId="65E52D77" w14:textId="77777777" w:rsidR="00140702" w:rsidRPr="00AB0B2F" w:rsidRDefault="00140702" w:rsidP="003405CE">
      <w:pPr>
        <w:shd w:val="clear" w:color="auto" w:fill="FFFFFF"/>
        <w:spacing w:after="0" w:line="240" w:lineRule="auto"/>
        <w:textAlignment w:val="baseline"/>
        <w:rPr>
          <w:rFonts w:eastAsia="Times New Roman" w:cs="Arial"/>
          <w:b/>
          <w:bCs/>
          <w:i/>
          <w:iCs/>
          <w:color w:val="595959" w:themeColor="text1" w:themeTint="A6"/>
          <w:sz w:val="40"/>
          <w:szCs w:val="40"/>
          <w:bdr w:val="none" w:sz="0" w:space="0" w:color="auto" w:frame="1"/>
          <w:shd w:val="clear" w:color="auto" w:fill="FFFFFF"/>
        </w:rPr>
      </w:pPr>
    </w:p>
    <w:p w14:paraId="0AFD586C" w14:textId="41607E79" w:rsidR="001D51A4" w:rsidRPr="003405CE" w:rsidRDefault="00AF4E18" w:rsidP="003405CE">
      <w:pPr>
        <w:shd w:val="clear" w:color="auto" w:fill="FFFFFF"/>
        <w:spacing w:after="0" w:line="240" w:lineRule="auto"/>
        <w:jc w:val="center"/>
        <w:textAlignment w:val="baseline"/>
        <w:rPr>
          <w:rFonts w:eastAsia="Times New Roman" w:cs="Arial"/>
          <w:b/>
          <w:bCs/>
          <w:i/>
          <w:iCs/>
          <w:color w:val="262626" w:themeColor="text1" w:themeTint="D9"/>
          <w:sz w:val="30"/>
          <w:szCs w:val="30"/>
          <w:bdr w:val="none" w:sz="0" w:space="0" w:color="auto" w:frame="1"/>
          <w:shd w:val="clear" w:color="auto" w:fill="FFFFFF"/>
        </w:rPr>
      </w:pPr>
      <w:r w:rsidRPr="003405CE">
        <w:rPr>
          <w:rFonts w:eastAsia="Times New Roman" w:cs="Arial"/>
          <w:b/>
          <w:bCs/>
          <w:i/>
          <w:iCs/>
          <w:color w:val="262626" w:themeColor="text1" w:themeTint="D9"/>
          <w:sz w:val="30"/>
          <w:szCs w:val="30"/>
          <w:bdr w:val="none" w:sz="0" w:space="0" w:color="auto" w:frame="1"/>
          <w:shd w:val="clear" w:color="auto" w:fill="FFFFFF"/>
        </w:rPr>
        <w:t xml:space="preserve">DLF </w:t>
      </w:r>
      <w:r w:rsidR="00FC0AE9" w:rsidRPr="003405CE">
        <w:rPr>
          <w:rFonts w:eastAsia="Times New Roman" w:cs="Arial"/>
          <w:b/>
          <w:bCs/>
          <w:i/>
          <w:iCs/>
          <w:color w:val="262626" w:themeColor="text1" w:themeTint="D9"/>
          <w:sz w:val="30"/>
          <w:szCs w:val="30"/>
          <w:bdr w:val="none" w:sz="0" w:space="0" w:color="auto" w:frame="1"/>
          <w:shd w:val="clear" w:color="auto" w:fill="FFFFFF"/>
        </w:rPr>
        <w:t>Launches New Corporate Strategy and Purpose</w:t>
      </w:r>
    </w:p>
    <w:p w14:paraId="635B7573" w14:textId="77777777" w:rsidR="008D22A9" w:rsidRPr="003405CE" w:rsidRDefault="008D22A9" w:rsidP="003405CE">
      <w:pPr>
        <w:shd w:val="clear" w:color="auto" w:fill="FFFFFF"/>
        <w:spacing w:after="0" w:line="240" w:lineRule="auto"/>
        <w:textAlignment w:val="baseline"/>
        <w:rPr>
          <w:rFonts w:eastAsia="Times New Roman" w:cs="Arial"/>
          <w:color w:val="262626" w:themeColor="text1" w:themeTint="D9"/>
          <w:sz w:val="28"/>
          <w:szCs w:val="28"/>
          <w:bdr w:val="none" w:sz="0" w:space="0" w:color="auto" w:frame="1"/>
          <w:shd w:val="clear" w:color="auto" w:fill="FFFFFF"/>
        </w:rPr>
      </w:pPr>
    </w:p>
    <w:p w14:paraId="0C57C9F6" w14:textId="750B0377" w:rsidR="003405CE" w:rsidRDefault="00D55CAB" w:rsidP="003261E8">
      <w:pPr>
        <w:spacing w:after="0" w:line="240" w:lineRule="auto"/>
        <w:jc w:val="both"/>
        <w:rPr>
          <w:rFonts w:eastAsia="Times New Roman" w:cs="Arial"/>
          <w:color w:val="262626" w:themeColor="text1" w:themeTint="D9"/>
          <w:lang w:eastAsia="da-DK"/>
        </w:rPr>
      </w:pPr>
      <w:r w:rsidRPr="00D32E49">
        <w:rPr>
          <w:rFonts w:eastAsia="Times New Roman" w:cs="Arial"/>
          <w:color w:val="262626" w:themeColor="text1" w:themeTint="D9"/>
          <w:bdr w:val="none" w:sz="0" w:space="0" w:color="auto" w:frame="1"/>
          <w:shd w:val="clear" w:color="auto" w:fill="FFFFFF"/>
        </w:rPr>
        <w:t>ALBANY</w:t>
      </w:r>
      <w:r w:rsidR="001D51A4" w:rsidRPr="00D32E49">
        <w:rPr>
          <w:rFonts w:eastAsia="Times New Roman" w:cs="Arial"/>
          <w:color w:val="262626" w:themeColor="text1" w:themeTint="D9"/>
          <w:bdr w:val="none" w:sz="0" w:space="0" w:color="auto" w:frame="1"/>
          <w:shd w:val="clear" w:color="auto" w:fill="FFFFFF"/>
        </w:rPr>
        <w:t>, Ore. (</w:t>
      </w:r>
      <w:r w:rsidR="00FC0AE9" w:rsidRPr="00D32E49">
        <w:rPr>
          <w:rFonts w:eastAsia="Times New Roman" w:cs="Arial"/>
          <w:color w:val="262626" w:themeColor="text1" w:themeTint="D9"/>
          <w:bdr w:val="none" w:sz="0" w:space="0" w:color="auto" w:frame="1"/>
          <w:shd w:val="clear" w:color="auto" w:fill="FFFFFF"/>
        </w:rPr>
        <w:t>June 12</w:t>
      </w:r>
      <w:r w:rsidR="005E544B" w:rsidRPr="00D32E49">
        <w:rPr>
          <w:rFonts w:eastAsia="Times New Roman" w:cs="Arial"/>
          <w:color w:val="262626" w:themeColor="text1" w:themeTint="D9"/>
          <w:bdr w:val="none" w:sz="0" w:space="0" w:color="auto" w:frame="1"/>
          <w:shd w:val="clear" w:color="auto" w:fill="FFFFFF"/>
        </w:rPr>
        <w:t>, 202</w:t>
      </w:r>
      <w:r w:rsidR="000169DB" w:rsidRPr="00D32E49">
        <w:rPr>
          <w:rFonts w:eastAsia="Times New Roman" w:cs="Arial"/>
          <w:color w:val="262626" w:themeColor="text1" w:themeTint="D9"/>
          <w:bdr w:val="none" w:sz="0" w:space="0" w:color="auto" w:frame="1"/>
          <w:shd w:val="clear" w:color="auto" w:fill="FFFFFF"/>
        </w:rPr>
        <w:t>5</w:t>
      </w:r>
      <w:r w:rsidR="001D51A4" w:rsidRPr="00D32E49">
        <w:rPr>
          <w:rFonts w:eastAsia="Times New Roman" w:cs="Arial"/>
          <w:color w:val="262626" w:themeColor="text1" w:themeTint="D9"/>
          <w:bdr w:val="none" w:sz="0" w:space="0" w:color="auto" w:frame="1"/>
          <w:shd w:val="clear" w:color="auto" w:fill="FFFFFF"/>
        </w:rPr>
        <w:t>) –</w:t>
      </w:r>
      <w:r w:rsidR="003F36D0" w:rsidRPr="00D32E49">
        <w:rPr>
          <w:rFonts w:cs="Arial"/>
          <w:color w:val="262626" w:themeColor="text1" w:themeTint="D9"/>
        </w:rPr>
        <w:t xml:space="preserve"> </w:t>
      </w:r>
      <w:r w:rsidR="003405CE" w:rsidRPr="00D32E49">
        <w:rPr>
          <w:rFonts w:eastAsia="Times New Roman" w:cs="Arial"/>
          <w:color w:val="262626" w:themeColor="text1" w:themeTint="D9"/>
          <w:lang w:eastAsia="da-DK"/>
        </w:rPr>
        <w:t>DLF has just launched a new corporate purpose and a new group strategy. Both initiatives mark an important step in DLF's development as a global seed company and emphasize increased interaction with the outside world, customer focus, corporate culture, operational optimization, and the development of employees and the organization.</w:t>
      </w:r>
    </w:p>
    <w:p w14:paraId="11F0BBA7" w14:textId="77777777" w:rsidR="00D32E49" w:rsidRPr="00D32E49" w:rsidRDefault="00D32E49" w:rsidP="003261E8">
      <w:pPr>
        <w:spacing w:after="0" w:line="240" w:lineRule="auto"/>
        <w:jc w:val="both"/>
        <w:rPr>
          <w:rFonts w:cs="Arial"/>
          <w:color w:val="262626" w:themeColor="text1" w:themeTint="D9"/>
        </w:rPr>
      </w:pPr>
    </w:p>
    <w:p w14:paraId="1EEBAC53" w14:textId="77777777" w:rsidR="003405CE" w:rsidRDefault="003405CE" w:rsidP="003261E8">
      <w:pPr>
        <w:spacing w:after="0" w:line="240" w:lineRule="auto"/>
        <w:jc w:val="both"/>
        <w:outlineLvl w:val="2"/>
        <w:rPr>
          <w:rFonts w:eastAsia="Times New Roman" w:cs="Arial"/>
          <w:color w:val="262626" w:themeColor="text1" w:themeTint="D9"/>
          <w:lang w:eastAsia="da-DK"/>
        </w:rPr>
      </w:pPr>
      <w:r w:rsidRPr="00D32E49">
        <w:rPr>
          <w:rFonts w:eastAsia="Times New Roman" w:cs="Arial"/>
          <w:color w:val="262626" w:themeColor="text1" w:themeTint="D9"/>
          <w:lang w:eastAsia="da-DK"/>
        </w:rPr>
        <w:t>“DLF is a forward-looking global company with operations on five continents and employees in 22 countries. We conduct research, produce, and sell seeds worldwide. That comes with responsibility. With our new purpose and strategy, we are creating a shared strategic focus. We will be stronger, respond faster, and take the lead in meeting the demands of the future – from customers, the climate, and the market,” says Søren Halbye, CEO of DLF.</w:t>
      </w:r>
    </w:p>
    <w:p w14:paraId="23DBE736" w14:textId="77777777" w:rsidR="0093026F" w:rsidRPr="00D32E49" w:rsidRDefault="0093026F" w:rsidP="003261E8">
      <w:pPr>
        <w:spacing w:after="0" w:line="240" w:lineRule="auto"/>
        <w:jc w:val="both"/>
        <w:outlineLvl w:val="2"/>
        <w:rPr>
          <w:rFonts w:eastAsia="Times New Roman" w:cs="Arial"/>
          <w:color w:val="262626" w:themeColor="text1" w:themeTint="D9"/>
          <w:lang w:eastAsia="da-DK"/>
        </w:rPr>
      </w:pPr>
    </w:p>
    <w:p w14:paraId="523EAA58" w14:textId="30EF3ACB" w:rsidR="003405CE" w:rsidRDefault="003405CE" w:rsidP="003261E8">
      <w:pPr>
        <w:spacing w:after="0" w:line="240" w:lineRule="auto"/>
        <w:jc w:val="both"/>
        <w:outlineLvl w:val="2"/>
        <w:rPr>
          <w:rFonts w:eastAsia="Times New Roman" w:cs="Arial"/>
          <w:color w:val="262626" w:themeColor="text1" w:themeTint="D9"/>
          <w:lang w:eastAsia="da-DK"/>
        </w:rPr>
      </w:pPr>
      <w:r w:rsidRPr="00D32E49">
        <w:rPr>
          <w:rFonts w:eastAsia="Times New Roman" w:cs="Arial"/>
          <w:color w:val="262626" w:themeColor="text1" w:themeTint="D9"/>
          <w:lang w:eastAsia="da-DK"/>
        </w:rPr>
        <w:t xml:space="preserve">DLF’s new purpose is: </w:t>
      </w:r>
      <w:r w:rsidRPr="00D32E49">
        <w:rPr>
          <w:rFonts w:eastAsia="Times New Roman" w:cs="Arial"/>
          <w:b/>
          <w:bCs/>
          <w:color w:val="262626" w:themeColor="text1" w:themeTint="D9"/>
          <w:lang w:eastAsia="da-DK"/>
        </w:rPr>
        <w:t xml:space="preserve">“We enrich land, life and people through seeds and science.” </w:t>
      </w:r>
      <w:r w:rsidRPr="00D32E49">
        <w:rPr>
          <w:rFonts w:eastAsia="Times New Roman" w:cs="Arial"/>
          <w:color w:val="262626" w:themeColor="text1" w:themeTint="D9"/>
          <w:lang w:eastAsia="da-DK"/>
        </w:rPr>
        <w:t xml:space="preserve">This statement expresses the impact </w:t>
      </w:r>
      <w:r w:rsidR="0038584E">
        <w:rPr>
          <w:rFonts w:eastAsia="Times New Roman" w:cs="Arial"/>
          <w:color w:val="262626" w:themeColor="text1" w:themeTint="D9"/>
          <w:lang w:eastAsia="da-DK"/>
        </w:rPr>
        <w:t>DLF</w:t>
      </w:r>
      <w:r w:rsidRPr="00D32E49">
        <w:rPr>
          <w:rFonts w:eastAsia="Times New Roman" w:cs="Arial"/>
          <w:color w:val="262626" w:themeColor="text1" w:themeTint="D9"/>
          <w:lang w:eastAsia="da-DK"/>
        </w:rPr>
        <w:t xml:space="preserve"> strive</w:t>
      </w:r>
      <w:r w:rsidR="0038584E">
        <w:rPr>
          <w:rFonts w:eastAsia="Times New Roman" w:cs="Arial"/>
          <w:color w:val="262626" w:themeColor="text1" w:themeTint="D9"/>
          <w:lang w:eastAsia="da-DK"/>
        </w:rPr>
        <w:t>s</w:t>
      </w:r>
      <w:r w:rsidRPr="00D32E49">
        <w:rPr>
          <w:rFonts w:eastAsia="Times New Roman" w:cs="Arial"/>
          <w:color w:val="262626" w:themeColor="text1" w:themeTint="D9"/>
          <w:lang w:eastAsia="da-DK"/>
        </w:rPr>
        <w:t xml:space="preserve"> to make for </w:t>
      </w:r>
      <w:r w:rsidR="0038584E">
        <w:rPr>
          <w:rFonts w:eastAsia="Times New Roman" w:cs="Arial"/>
          <w:color w:val="262626" w:themeColor="text1" w:themeTint="D9"/>
          <w:lang w:eastAsia="da-DK"/>
        </w:rPr>
        <w:t>its</w:t>
      </w:r>
      <w:r w:rsidRPr="00D32E49">
        <w:rPr>
          <w:rFonts w:eastAsia="Times New Roman" w:cs="Arial"/>
          <w:color w:val="262626" w:themeColor="text1" w:themeTint="D9"/>
          <w:lang w:eastAsia="da-DK"/>
        </w:rPr>
        <w:t xml:space="preserve"> customers, end-users, owners and the broader society.</w:t>
      </w:r>
      <w:r w:rsidR="00006B45">
        <w:rPr>
          <w:rFonts w:eastAsia="Times New Roman" w:cs="Arial"/>
          <w:color w:val="262626" w:themeColor="text1" w:themeTint="D9"/>
          <w:lang w:eastAsia="da-DK"/>
        </w:rPr>
        <w:t xml:space="preserve"> </w:t>
      </w:r>
      <w:r w:rsidRPr="00D32E49">
        <w:rPr>
          <w:rFonts w:eastAsia="Times New Roman" w:cs="Arial"/>
          <w:color w:val="262626" w:themeColor="text1" w:themeTint="D9"/>
          <w:lang w:eastAsia="da-DK"/>
        </w:rPr>
        <w:t xml:space="preserve">The new strategic plan, titled </w:t>
      </w:r>
      <w:r w:rsidRPr="00D32E49">
        <w:rPr>
          <w:rFonts w:eastAsia="Times New Roman" w:cs="Arial"/>
          <w:b/>
          <w:bCs/>
          <w:color w:val="262626" w:themeColor="text1" w:themeTint="D9"/>
          <w:lang w:eastAsia="da-DK"/>
        </w:rPr>
        <w:t>“Connecting to Grow”</w:t>
      </w:r>
      <w:r w:rsidRPr="00D32E49">
        <w:rPr>
          <w:rFonts w:eastAsia="Times New Roman" w:cs="Arial"/>
          <w:color w:val="262626" w:themeColor="text1" w:themeTint="D9"/>
          <w:lang w:eastAsia="da-DK"/>
        </w:rPr>
        <w:t>, is built on three key focus areas:</w:t>
      </w:r>
    </w:p>
    <w:p w14:paraId="6606F971" w14:textId="77777777" w:rsidR="0093026F" w:rsidRPr="00D32E49" w:rsidRDefault="0093026F" w:rsidP="003261E8">
      <w:pPr>
        <w:spacing w:after="0" w:line="240" w:lineRule="auto"/>
        <w:jc w:val="both"/>
        <w:outlineLvl w:val="2"/>
        <w:rPr>
          <w:rFonts w:eastAsia="Times New Roman" w:cs="Arial"/>
          <w:color w:val="262626" w:themeColor="text1" w:themeTint="D9"/>
          <w:lang w:eastAsia="da-DK"/>
        </w:rPr>
      </w:pPr>
    </w:p>
    <w:p w14:paraId="4226EAB9" w14:textId="77777777" w:rsidR="003261E8" w:rsidRDefault="003405CE" w:rsidP="003261E8">
      <w:pPr>
        <w:spacing w:after="0" w:line="240" w:lineRule="auto"/>
        <w:jc w:val="both"/>
        <w:outlineLvl w:val="2"/>
        <w:rPr>
          <w:rFonts w:eastAsia="Times New Roman" w:cs="Arial"/>
          <w:b/>
          <w:bCs/>
          <w:color w:val="262626" w:themeColor="text1" w:themeTint="D9"/>
          <w:lang w:eastAsia="da-DK"/>
        </w:rPr>
      </w:pPr>
      <w:r w:rsidRPr="00D32E49">
        <w:rPr>
          <w:rFonts w:eastAsia="Times New Roman" w:cs="Arial"/>
          <w:b/>
          <w:bCs/>
          <w:color w:val="262626" w:themeColor="text1" w:themeTint="D9"/>
          <w:lang w:eastAsia="da-DK"/>
        </w:rPr>
        <w:t>People and Culture as a driving force</w:t>
      </w:r>
    </w:p>
    <w:p w14:paraId="4919C2AB" w14:textId="4C4B14A1" w:rsidR="003405CE" w:rsidRDefault="003405CE" w:rsidP="003261E8">
      <w:pPr>
        <w:spacing w:after="0" w:line="240" w:lineRule="auto"/>
        <w:jc w:val="both"/>
        <w:outlineLvl w:val="2"/>
        <w:rPr>
          <w:rFonts w:eastAsia="Times New Roman" w:cs="Arial"/>
          <w:color w:val="262626" w:themeColor="text1" w:themeTint="D9"/>
          <w:lang w:eastAsia="da-DK"/>
        </w:rPr>
      </w:pPr>
      <w:r w:rsidRPr="00D32E49">
        <w:rPr>
          <w:rFonts w:eastAsia="Times New Roman" w:cs="Arial"/>
          <w:color w:val="262626" w:themeColor="text1" w:themeTint="D9"/>
          <w:lang w:eastAsia="da-DK"/>
        </w:rPr>
        <w:t xml:space="preserve">“We believe that long-term success is created by people. That’s why we are making targeted investments in a shared global culture where clear values and continuous development go hand in hand – both professionally and personally,” says Halbye. The new purpose, together with DLF’s four global values, will form the foundation of a strong, shared culture and engagement across the organization. It aims to strengthen the </w:t>
      </w:r>
      <w:r w:rsidRPr="00D32E49">
        <w:rPr>
          <w:rFonts w:eastAsia="Times New Roman" w:cs="Arial"/>
          <w:color w:val="262626" w:themeColor="text1" w:themeTint="D9"/>
          <w:lang w:eastAsia="da-DK"/>
        </w:rPr>
        <w:t>organization</w:t>
      </w:r>
      <w:r w:rsidRPr="00D32E49">
        <w:rPr>
          <w:rFonts w:eastAsia="Times New Roman" w:cs="Arial"/>
          <w:color w:val="262626" w:themeColor="text1" w:themeTint="D9"/>
          <w:lang w:eastAsia="da-DK"/>
        </w:rPr>
        <w:t>, employee development, and internal cohesion. Finally, it will enhance the capacity to continue developing DLF as a business and to fulfill our societal responsibilities.</w:t>
      </w:r>
      <w:r w:rsidR="00412CE3">
        <w:rPr>
          <w:rFonts w:eastAsia="Times New Roman" w:cs="Arial"/>
          <w:color w:val="262626" w:themeColor="text1" w:themeTint="D9"/>
          <w:lang w:eastAsia="da-DK"/>
        </w:rPr>
        <w:t>”</w:t>
      </w:r>
    </w:p>
    <w:p w14:paraId="53ED25DF" w14:textId="77777777" w:rsidR="00412249" w:rsidRPr="00D32E49" w:rsidRDefault="00412249" w:rsidP="003261E8">
      <w:pPr>
        <w:spacing w:after="0" w:line="240" w:lineRule="auto"/>
        <w:jc w:val="both"/>
        <w:outlineLvl w:val="2"/>
        <w:rPr>
          <w:rFonts w:eastAsia="Times New Roman" w:cs="Arial"/>
          <w:color w:val="262626" w:themeColor="text1" w:themeTint="D9"/>
          <w:lang w:eastAsia="da-DK"/>
        </w:rPr>
      </w:pPr>
    </w:p>
    <w:p w14:paraId="4BFA4A0C" w14:textId="77777777" w:rsidR="003261E8" w:rsidRDefault="003405CE" w:rsidP="003261E8">
      <w:pPr>
        <w:spacing w:after="0" w:line="240" w:lineRule="auto"/>
        <w:jc w:val="both"/>
        <w:rPr>
          <w:rFonts w:eastAsia="Times New Roman" w:cs="Arial"/>
          <w:b/>
          <w:bCs/>
          <w:color w:val="262626" w:themeColor="text1" w:themeTint="D9"/>
          <w:lang w:eastAsia="da-DK"/>
        </w:rPr>
      </w:pPr>
      <w:r w:rsidRPr="00D32E49">
        <w:rPr>
          <w:rFonts w:eastAsia="Times New Roman" w:cs="Arial"/>
          <w:b/>
          <w:bCs/>
          <w:color w:val="262626" w:themeColor="text1" w:themeTint="D9"/>
          <w:lang w:eastAsia="da-DK"/>
        </w:rPr>
        <w:t>Strengthened market leadership</w:t>
      </w:r>
    </w:p>
    <w:p w14:paraId="7C4DE5A5" w14:textId="72A619AE" w:rsidR="003405CE" w:rsidRDefault="003405CE" w:rsidP="003261E8">
      <w:pPr>
        <w:spacing w:after="0" w:line="240" w:lineRule="auto"/>
        <w:jc w:val="both"/>
        <w:rPr>
          <w:rFonts w:eastAsia="Times New Roman" w:cs="Arial"/>
          <w:color w:val="262626" w:themeColor="text1" w:themeTint="D9"/>
          <w:lang w:eastAsia="da-DK"/>
        </w:rPr>
      </w:pPr>
      <w:r w:rsidRPr="00D32E49">
        <w:rPr>
          <w:rFonts w:eastAsia="Times New Roman" w:cs="Arial"/>
          <w:color w:val="262626" w:themeColor="text1" w:themeTint="D9"/>
          <w:lang w:eastAsia="da-DK"/>
        </w:rPr>
        <w:t xml:space="preserve">DLF is strengthening its position as a global market leader by actively developing close contact with customers and end users - and by clearly highlighting the value that plant breeding adds. </w:t>
      </w:r>
      <w:r w:rsidR="002B1E42">
        <w:rPr>
          <w:rFonts w:eastAsia="Times New Roman" w:cs="Arial"/>
          <w:color w:val="262626" w:themeColor="text1" w:themeTint="D9"/>
          <w:lang w:eastAsia="da-DK"/>
        </w:rPr>
        <w:t>The company</w:t>
      </w:r>
      <w:r w:rsidRPr="00D32E49">
        <w:rPr>
          <w:rFonts w:eastAsia="Times New Roman" w:cs="Arial"/>
          <w:color w:val="262626" w:themeColor="text1" w:themeTint="D9"/>
          <w:lang w:eastAsia="da-DK"/>
        </w:rPr>
        <w:t xml:space="preserve"> take</w:t>
      </w:r>
      <w:r w:rsidR="002B1E42">
        <w:rPr>
          <w:rFonts w:eastAsia="Times New Roman" w:cs="Arial"/>
          <w:color w:val="262626" w:themeColor="text1" w:themeTint="D9"/>
          <w:lang w:eastAsia="da-DK"/>
        </w:rPr>
        <w:t>s</w:t>
      </w:r>
      <w:r w:rsidRPr="00D32E49">
        <w:rPr>
          <w:rFonts w:eastAsia="Times New Roman" w:cs="Arial"/>
          <w:color w:val="262626" w:themeColor="text1" w:themeTint="D9"/>
          <w:lang w:eastAsia="da-DK"/>
        </w:rPr>
        <w:t xml:space="preserve"> pride in understanding and meeting the needs of end users.</w:t>
      </w:r>
      <w:r w:rsidR="00412249">
        <w:rPr>
          <w:rFonts w:eastAsia="Times New Roman" w:cs="Arial"/>
          <w:color w:val="262626" w:themeColor="text1" w:themeTint="D9"/>
          <w:lang w:eastAsia="da-DK"/>
        </w:rPr>
        <w:t xml:space="preserve"> </w:t>
      </w:r>
      <w:r w:rsidRPr="00D32E49">
        <w:rPr>
          <w:rFonts w:eastAsia="Times New Roman" w:cs="Arial"/>
          <w:color w:val="262626" w:themeColor="text1" w:themeTint="D9"/>
          <w:lang w:eastAsia="da-DK"/>
        </w:rPr>
        <w:t>“We will strengthen our focus on documenting value for both customers and end users. When we understand their challenges, we can offer solutions that ensure our shared value creation,” says Halbye.</w:t>
      </w:r>
    </w:p>
    <w:p w14:paraId="18A8023A" w14:textId="77777777" w:rsidR="00412249" w:rsidRPr="00D32E49" w:rsidRDefault="00412249" w:rsidP="003261E8">
      <w:pPr>
        <w:spacing w:after="0" w:line="240" w:lineRule="auto"/>
        <w:jc w:val="both"/>
        <w:rPr>
          <w:rFonts w:eastAsia="Times New Roman" w:cs="Arial"/>
          <w:color w:val="262626" w:themeColor="text1" w:themeTint="D9"/>
          <w:lang w:eastAsia="da-DK"/>
        </w:rPr>
      </w:pPr>
    </w:p>
    <w:p w14:paraId="052A4CA1" w14:textId="77777777" w:rsidR="003261E8" w:rsidRDefault="003405CE" w:rsidP="003261E8">
      <w:pPr>
        <w:spacing w:after="0" w:line="240" w:lineRule="auto"/>
        <w:jc w:val="both"/>
        <w:rPr>
          <w:rFonts w:eastAsia="Times New Roman" w:cs="Arial"/>
          <w:b/>
          <w:bCs/>
          <w:color w:val="262626" w:themeColor="text1" w:themeTint="D9"/>
          <w:lang w:eastAsia="da-DK"/>
        </w:rPr>
      </w:pPr>
      <w:r w:rsidRPr="00D32E49">
        <w:rPr>
          <w:rFonts w:eastAsia="Times New Roman" w:cs="Arial"/>
          <w:b/>
          <w:bCs/>
          <w:color w:val="262626" w:themeColor="text1" w:themeTint="D9"/>
          <w:lang w:eastAsia="da-DK"/>
        </w:rPr>
        <w:t xml:space="preserve">Efficient and </w:t>
      </w:r>
      <w:r w:rsidRPr="00D32E49">
        <w:rPr>
          <w:rFonts w:eastAsia="Times New Roman" w:cs="Arial"/>
          <w:b/>
          <w:bCs/>
          <w:color w:val="262626" w:themeColor="text1" w:themeTint="D9"/>
          <w:lang w:eastAsia="da-DK"/>
        </w:rPr>
        <w:t>standardized</w:t>
      </w:r>
      <w:r w:rsidRPr="00D32E49">
        <w:rPr>
          <w:rFonts w:eastAsia="Times New Roman" w:cs="Arial"/>
          <w:b/>
          <w:bCs/>
          <w:color w:val="262626" w:themeColor="text1" w:themeTint="D9"/>
          <w:lang w:eastAsia="da-DK"/>
        </w:rPr>
        <w:t xml:space="preserve"> structures as a foundation</w:t>
      </w:r>
    </w:p>
    <w:p w14:paraId="536FEEBD" w14:textId="52A6F77D" w:rsidR="003405CE" w:rsidRDefault="003405CE" w:rsidP="003261E8">
      <w:pPr>
        <w:spacing w:after="0" w:line="240" w:lineRule="auto"/>
        <w:jc w:val="both"/>
        <w:rPr>
          <w:rFonts w:eastAsia="Times New Roman" w:cs="Arial"/>
          <w:color w:val="262626" w:themeColor="text1" w:themeTint="D9"/>
          <w:lang w:eastAsia="da-DK"/>
        </w:rPr>
      </w:pPr>
      <w:r w:rsidRPr="00D32E49">
        <w:rPr>
          <w:rFonts w:eastAsia="Times New Roman" w:cs="Arial"/>
          <w:color w:val="262626" w:themeColor="text1" w:themeTint="D9"/>
          <w:lang w:eastAsia="da-DK"/>
        </w:rPr>
        <w:t>Another central focus of the strategy is to make DLF more scalable and efficient by streamlining structures and processes across the group. The goal is clear: to free up resources and reduce dependence on individual knowledge.</w:t>
      </w:r>
      <w:r w:rsidR="001600F1">
        <w:rPr>
          <w:rFonts w:eastAsia="Times New Roman" w:cs="Arial"/>
          <w:color w:val="262626" w:themeColor="text1" w:themeTint="D9"/>
          <w:lang w:eastAsia="da-DK"/>
        </w:rPr>
        <w:t xml:space="preserve"> </w:t>
      </w:r>
      <w:r w:rsidRPr="00D32E49">
        <w:rPr>
          <w:rFonts w:eastAsia="Times New Roman" w:cs="Arial"/>
          <w:color w:val="262626" w:themeColor="text1" w:themeTint="D9"/>
          <w:lang w:eastAsia="da-DK"/>
        </w:rPr>
        <w:t xml:space="preserve">“Our complexity is a natural consequence of an ambitious growth journey with the acquisition of companies. We are now well underway in simplifying, </w:t>
      </w:r>
      <w:r w:rsidRPr="00D32E49">
        <w:rPr>
          <w:rFonts w:eastAsia="Times New Roman" w:cs="Arial"/>
          <w:color w:val="262626" w:themeColor="text1" w:themeTint="D9"/>
          <w:lang w:eastAsia="da-DK"/>
        </w:rPr>
        <w:t>modernizing</w:t>
      </w:r>
      <w:r w:rsidRPr="00D32E49">
        <w:rPr>
          <w:rFonts w:eastAsia="Times New Roman" w:cs="Arial"/>
          <w:color w:val="262626" w:themeColor="text1" w:themeTint="D9"/>
          <w:lang w:eastAsia="da-DK"/>
        </w:rPr>
        <w:t xml:space="preserve"> and </w:t>
      </w:r>
      <w:r w:rsidRPr="00D32E49">
        <w:rPr>
          <w:rFonts w:eastAsia="Times New Roman" w:cs="Arial"/>
          <w:color w:val="262626" w:themeColor="text1" w:themeTint="D9"/>
          <w:lang w:eastAsia="da-DK"/>
        </w:rPr>
        <w:t>standardizing</w:t>
      </w:r>
      <w:r w:rsidRPr="00D32E49">
        <w:rPr>
          <w:rFonts w:eastAsia="Times New Roman" w:cs="Arial"/>
          <w:color w:val="262626" w:themeColor="text1" w:themeTint="D9"/>
          <w:lang w:eastAsia="da-DK"/>
        </w:rPr>
        <w:t xml:space="preserve"> our business – so that we are stronger and more agile to take the next step on the growth journey,” explains Halbye.</w:t>
      </w:r>
    </w:p>
    <w:p w14:paraId="5F875D3B" w14:textId="77777777" w:rsidR="000B78F9" w:rsidRPr="00D32E49" w:rsidRDefault="000B78F9" w:rsidP="003261E8">
      <w:pPr>
        <w:spacing w:after="0" w:line="240" w:lineRule="auto"/>
        <w:jc w:val="both"/>
        <w:rPr>
          <w:rFonts w:eastAsia="Times New Roman" w:cs="Arial"/>
          <w:color w:val="262626" w:themeColor="text1" w:themeTint="D9"/>
          <w:lang w:eastAsia="da-DK"/>
        </w:rPr>
      </w:pPr>
    </w:p>
    <w:p w14:paraId="62C71E46" w14:textId="77777777" w:rsidR="000B78F9" w:rsidRDefault="003405CE" w:rsidP="003261E8">
      <w:pPr>
        <w:spacing w:after="0" w:line="240" w:lineRule="auto"/>
        <w:jc w:val="both"/>
        <w:rPr>
          <w:rFonts w:eastAsia="Times New Roman" w:cs="Arial"/>
          <w:b/>
          <w:bCs/>
          <w:color w:val="262626" w:themeColor="text1" w:themeTint="D9"/>
          <w:lang w:eastAsia="da-DK"/>
        </w:rPr>
      </w:pPr>
      <w:r w:rsidRPr="00D32E49">
        <w:rPr>
          <w:rFonts w:eastAsia="Times New Roman" w:cs="Arial"/>
          <w:b/>
          <w:bCs/>
          <w:color w:val="262626" w:themeColor="text1" w:themeTint="D9"/>
          <w:lang w:eastAsia="da-DK"/>
        </w:rPr>
        <w:lastRenderedPageBreak/>
        <w:t>Clear direction with an eye on the future</w:t>
      </w:r>
    </w:p>
    <w:p w14:paraId="3532380A" w14:textId="524601FD" w:rsidR="003405CE" w:rsidRPr="00D32E49" w:rsidRDefault="003405CE" w:rsidP="003261E8">
      <w:pPr>
        <w:spacing w:after="0" w:line="240" w:lineRule="auto"/>
        <w:jc w:val="both"/>
        <w:rPr>
          <w:rFonts w:eastAsia="Times New Roman" w:cs="Arial"/>
          <w:color w:val="262626" w:themeColor="text1" w:themeTint="D9"/>
          <w:lang w:eastAsia="da-DK"/>
        </w:rPr>
      </w:pPr>
      <w:r w:rsidRPr="00D32E49">
        <w:rPr>
          <w:rFonts w:eastAsia="Times New Roman" w:cs="Arial"/>
          <w:color w:val="262626" w:themeColor="text1" w:themeTint="D9"/>
          <w:lang w:eastAsia="da-DK"/>
        </w:rPr>
        <w:t>With the strategy, DLF has set three overall objectives: To secure seeds as a high-value crop, invest in competitiveness and build a robust financial preparedness.</w:t>
      </w:r>
      <w:r w:rsidR="0047040F">
        <w:rPr>
          <w:rFonts w:eastAsia="Times New Roman" w:cs="Arial"/>
          <w:color w:val="262626" w:themeColor="text1" w:themeTint="D9"/>
          <w:lang w:eastAsia="da-DK"/>
        </w:rPr>
        <w:t xml:space="preserve"> </w:t>
      </w:r>
      <w:r w:rsidRPr="00D32E49">
        <w:rPr>
          <w:rFonts w:eastAsia="Times New Roman" w:cs="Arial"/>
          <w:color w:val="262626" w:themeColor="text1" w:themeTint="D9"/>
          <w:lang w:eastAsia="da-DK"/>
        </w:rPr>
        <w:t xml:space="preserve">The strategic plan runs until 2028, but the focus is also set further ahead. New species, traits and solutions will be </w:t>
      </w:r>
      <w:r w:rsidRPr="00D32E49">
        <w:rPr>
          <w:rFonts w:eastAsia="Times New Roman" w:cs="Arial"/>
          <w:color w:val="262626" w:themeColor="text1" w:themeTint="D9"/>
          <w:lang w:eastAsia="da-DK"/>
        </w:rPr>
        <w:t>prioritized</w:t>
      </w:r>
      <w:r w:rsidRPr="00D32E49">
        <w:rPr>
          <w:rFonts w:eastAsia="Times New Roman" w:cs="Arial"/>
          <w:color w:val="262626" w:themeColor="text1" w:themeTint="D9"/>
          <w:lang w:eastAsia="da-DK"/>
        </w:rPr>
        <w:t>, not least with a focus on climate change and changing consumer needs.</w:t>
      </w:r>
      <w:r w:rsidR="0047040F">
        <w:rPr>
          <w:rFonts w:eastAsia="Times New Roman" w:cs="Arial"/>
          <w:color w:val="262626" w:themeColor="text1" w:themeTint="D9"/>
          <w:lang w:eastAsia="da-DK"/>
        </w:rPr>
        <w:t xml:space="preserve"> </w:t>
      </w:r>
    </w:p>
    <w:p w14:paraId="0826B5FC" w14:textId="4313A7F5" w:rsidR="003405CE" w:rsidRPr="00D32E49" w:rsidRDefault="003405CE" w:rsidP="003261E8">
      <w:pPr>
        <w:spacing w:after="0" w:line="240" w:lineRule="auto"/>
        <w:jc w:val="both"/>
        <w:rPr>
          <w:rFonts w:cs="Arial"/>
          <w:color w:val="262626" w:themeColor="text1" w:themeTint="D9"/>
        </w:rPr>
      </w:pPr>
      <w:r w:rsidRPr="00D32E49">
        <w:rPr>
          <w:rFonts w:eastAsia="Times New Roman" w:cs="Arial"/>
          <w:color w:val="262626" w:themeColor="text1" w:themeTint="D9"/>
          <w:lang w:eastAsia="da-DK"/>
        </w:rPr>
        <w:br/>
        <w:t>“Connecting to Grow is essentially about joining forces – internally and externally – to make us even stronger as a global seed company. We will grow, and we will do it wisely, sustainably and together,” concludes Halbye.</w:t>
      </w:r>
    </w:p>
    <w:p w14:paraId="1061A085" w14:textId="77777777" w:rsidR="003405CE" w:rsidRPr="00D32E49" w:rsidRDefault="003405CE" w:rsidP="003405CE">
      <w:pPr>
        <w:autoSpaceDE w:val="0"/>
        <w:autoSpaceDN w:val="0"/>
        <w:adjustRightInd w:val="0"/>
        <w:spacing w:after="0" w:line="240" w:lineRule="auto"/>
        <w:jc w:val="both"/>
        <w:rPr>
          <w:rFonts w:cs="Arial"/>
          <w:color w:val="262626" w:themeColor="text1" w:themeTint="D9"/>
        </w:rPr>
      </w:pPr>
    </w:p>
    <w:p w14:paraId="3B258BD6" w14:textId="77777777" w:rsidR="00DB5354" w:rsidRPr="00D32E49" w:rsidRDefault="00DB5354" w:rsidP="003405CE">
      <w:pPr>
        <w:spacing w:after="0" w:line="240" w:lineRule="auto"/>
        <w:jc w:val="both"/>
        <w:rPr>
          <w:rFonts w:cs="Arial"/>
          <w:b/>
          <w:bCs/>
          <w:color w:val="262626" w:themeColor="text1" w:themeTint="D9"/>
        </w:rPr>
      </w:pPr>
    </w:p>
    <w:p w14:paraId="46EE83F1" w14:textId="77777777" w:rsidR="00F2741E" w:rsidRPr="00D32E49" w:rsidRDefault="00F2741E" w:rsidP="003405CE">
      <w:pPr>
        <w:pStyle w:val="paragraph"/>
        <w:spacing w:before="0" w:beforeAutospacing="0" w:after="0" w:afterAutospacing="0"/>
        <w:jc w:val="both"/>
        <w:textAlignment w:val="baseline"/>
        <w:rPr>
          <w:rFonts w:ascii="Arial" w:hAnsi="Arial" w:cs="Arial"/>
          <w:color w:val="262626" w:themeColor="text1" w:themeTint="D9"/>
          <w:sz w:val="22"/>
          <w:szCs w:val="22"/>
        </w:rPr>
      </w:pPr>
      <w:r w:rsidRPr="00D32E49">
        <w:rPr>
          <w:rStyle w:val="normaltextrun"/>
          <w:rFonts w:ascii="Arial" w:hAnsi="Arial" w:cs="Arial"/>
          <w:b/>
          <w:bCs/>
          <w:color w:val="262626" w:themeColor="text1" w:themeTint="D9"/>
          <w:sz w:val="22"/>
          <w:szCs w:val="22"/>
          <w:lang w:val="en-GB"/>
        </w:rPr>
        <w:t>About DLF</w:t>
      </w:r>
      <w:r w:rsidRPr="00D32E49">
        <w:rPr>
          <w:rStyle w:val="eop"/>
          <w:rFonts w:ascii="Arial" w:hAnsi="Arial" w:cs="Arial"/>
          <w:color w:val="262626" w:themeColor="text1" w:themeTint="D9"/>
          <w:sz w:val="22"/>
          <w:szCs w:val="22"/>
        </w:rPr>
        <w:t> </w:t>
      </w:r>
    </w:p>
    <w:p w14:paraId="03CF68A7" w14:textId="767E6D72" w:rsidR="00F2741E" w:rsidRPr="00D32E49" w:rsidRDefault="00C16083" w:rsidP="003405CE">
      <w:pPr>
        <w:pStyle w:val="paragraph"/>
        <w:spacing w:before="0" w:beforeAutospacing="0" w:after="0" w:afterAutospacing="0"/>
        <w:jc w:val="both"/>
        <w:textAlignment w:val="baseline"/>
        <w:rPr>
          <w:rFonts w:ascii="Arial" w:hAnsi="Arial" w:cs="Arial"/>
          <w:color w:val="262626" w:themeColor="text1" w:themeTint="D9"/>
          <w:sz w:val="22"/>
          <w:szCs w:val="22"/>
        </w:rPr>
      </w:pPr>
      <w:r w:rsidRPr="00C16083">
        <w:rPr>
          <w:rStyle w:val="normaltextrun"/>
          <w:rFonts w:ascii="Arial" w:hAnsi="Arial" w:cs="Arial"/>
          <w:color w:val="262626" w:themeColor="text1" w:themeTint="D9"/>
          <w:sz w:val="22"/>
          <w:szCs w:val="22"/>
          <w:lang w:val="en-GB"/>
        </w:rPr>
        <w:t>DLF is the global market leader in turf and forage seed, supplying seeds to more than 100 countries. The company is owned by Danish seed farmers and has a complete supply chain within turf and forage seed, sugar and fodder beet seed, seed potatoes and the multiplication of vegetable seed.</w:t>
      </w:r>
      <w:r w:rsidRPr="00C16083">
        <w:rPr>
          <w:rStyle w:val="eop"/>
          <w:rFonts w:ascii="Arial" w:hAnsi="Arial" w:cs="Arial"/>
          <w:color w:val="262626" w:themeColor="text1" w:themeTint="D9"/>
          <w:sz w:val="22"/>
          <w:szCs w:val="22"/>
        </w:rPr>
        <w:t> </w:t>
      </w:r>
      <w:r w:rsidR="00F2741E" w:rsidRPr="00D32E49">
        <w:rPr>
          <w:rStyle w:val="eop"/>
          <w:rFonts w:ascii="Arial" w:hAnsi="Arial" w:cs="Arial"/>
          <w:color w:val="262626" w:themeColor="text1" w:themeTint="D9"/>
          <w:sz w:val="22"/>
          <w:szCs w:val="22"/>
        </w:rPr>
        <w:t>For more information on DLF’s North American business visit</w:t>
      </w:r>
      <w:r w:rsidR="001E50D0" w:rsidRPr="00D32E49">
        <w:rPr>
          <w:rStyle w:val="eop"/>
          <w:rFonts w:ascii="Arial" w:hAnsi="Arial" w:cs="Arial"/>
          <w:color w:val="262626" w:themeColor="text1" w:themeTint="D9"/>
          <w:sz w:val="22"/>
          <w:szCs w:val="22"/>
        </w:rPr>
        <w:t xml:space="preserve"> </w:t>
      </w:r>
      <w:hyperlink r:id="rId11" w:history="1">
        <w:r w:rsidR="001E50D0" w:rsidRPr="00D32E49">
          <w:rPr>
            <w:rStyle w:val="Hyperlink"/>
            <w:rFonts w:ascii="Arial" w:hAnsi="Arial" w:cs="Arial"/>
            <w:sz w:val="22"/>
            <w:szCs w:val="22"/>
          </w:rPr>
          <w:t>www.us.dlf.com</w:t>
        </w:r>
      </w:hyperlink>
      <w:r w:rsidR="001E50D0" w:rsidRPr="00D32E49">
        <w:rPr>
          <w:rStyle w:val="eop"/>
          <w:rFonts w:ascii="Arial" w:hAnsi="Arial" w:cs="Arial"/>
          <w:color w:val="595959" w:themeColor="text1" w:themeTint="A6"/>
          <w:sz w:val="22"/>
          <w:szCs w:val="22"/>
        </w:rPr>
        <w:t xml:space="preserve"> </w:t>
      </w:r>
      <w:r w:rsidR="001E50D0" w:rsidRPr="00D32E49">
        <w:rPr>
          <w:rStyle w:val="eop"/>
          <w:rFonts w:ascii="Arial" w:hAnsi="Arial" w:cs="Arial"/>
          <w:color w:val="262626" w:themeColor="text1" w:themeTint="D9"/>
          <w:sz w:val="22"/>
          <w:szCs w:val="22"/>
        </w:rPr>
        <w:t>or</w:t>
      </w:r>
      <w:r w:rsidR="001E50D0" w:rsidRPr="00D32E49">
        <w:rPr>
          <w:rStyle w:val="eop"/>
          <w:rFonts w:ascii="Arial" w:hAnsi="Arial" w:cs="Arial"/>
          <w:color w:val="595959" w:themeColor="text1" w:themeTint="A6"/>
          <w:sz w:val="22"/>
          <w:szCs w:val="22"/>
        </w:rPr>
        <w:t xml:space="preserve"> </w:t>
      </w:r>
      <w:hyperlink r:id="rId12" w:history="1">
        <w:r w:rsidR="001E50D0" w:rsidRPr="00D32E49">
          <w:rPr>
            <w:rStyle w:val="Hyperlink"/>
            <w:rFonts w:ascii="Arial" w:hAnsi="Arial" w:cs="Arial"/>
            <w:sz w:val="22"/>
            <w:szCs w:val="22"/>
          </w:rPr>
          <w:t>www.ca.dlf.com</w:t>
        </w:r>
      </w:hyperlink>
      <w:r w:rsidR="001E50D0" w:rsidRPr="00D32E49">
        <w:rPr>
          <w:rStyle w:val="eop"/>
          <w:rFonts w:ascii="Arial" w:hAnsi="Arial" w:cs="Arial"/>
          <w:color w:val="262626" w:themeColor="text1" w:themeTint="D9"/>
          <w:sz w:val="22"/>
          <w:szCs w:val="22"/>
        </w:rPr>
        <w:t xml:space="preserve">. </w:t>
      </w:r>
      <w:r w:rsidR="00F2741E" w:rsidRPr="00D32E49">
        <w:rPr>
          <w:rStyle w:val="eop"/>
          <w:rFonts w:ascii="Arial" w:hAnsi="Arial" w:cs="Arial"/>
          <w:color w:val="262626" w:themeColor="text1" w:themeTint="D9"/>
          <w:sz w:val="22"/>
          <w:szCs w:val="22"/>
        </w:rPr>
        <w:t xml:space="preserve"> </w:t>
      </w:r>
    </w:p>
    <w:p w14:paraId="381AF881" w14:textId="3C616523" w:rsidR="001D51A4" w:rsidRPr="00D32E49" w:rsidRDefault="003405CE" w:rsidP="003405CE">
      <w:pPr>
        <w:spacing w:after="0" w:line="240" w:lineRule="auto"/>
        <w:rPr>
          <w:rFonts w:cs="Arial"/>
          <w:color w:val="404040" w:themeColor="text1" w:themeTint="BF"/>
        </w:rPr>
      </w:pPr>
      <w:r w:rsidRPr="00D32E49">
        <w:rPr>
          <w:rFonts w:cs="Arial"/>
          <w:color w:val="404040" w:themeColor="text1" w:themeTint="BF"/>
        </w:rPr>
        <w:br/>
      </w:r>
    </w:p>
    <w:p w14:paraId="27B13533" w14:textId="4DBE9332" w:rsidR="00540807" w:rsidRPr="00C16083" w:rsidRDefault="00540807" w:rsidP="003405CE">
      <w:pPr>
        <w:spacing w:after="0" w:line="240" w:lineRule="auto"/>
        <w:jc w:val="center"/>
        <w:rPr>
          <w:rFonts w:cs="Arial"/>
          <w:color w:val="262626" w:themeColor="text1" w:themeTint="D9"/>
        </w:rPr>
      </w:pPr>
      <w:r w:rsidRPr="00C16083">
        <w:rPr>
          <w:rFonts w:cs="Arial"/>
          <w:color w:val="262626" w:themeColor="text1" w:themeTint="D9"/>
        </w:rPr>
        <w:t>###</w:t>
      </w:r>
    </w:p>
    <w:sectPr w:rsidR="00540807" w:rsidRPr="00C16083" w:rsidSect="00250A12">
      <w:headerReference w:type="even" r:id="rId13"/>
      <w:headerReference w:type="default" r:id="rId14"/>
      <w:footerReference w:type="default" r:id="rId15"/>
      <w:headerReference w:type="first" r:id="rId16"/>
      <w:pgSz w:w="12240" w:h="15840"/>
      <w:pgMar w:top="2534" w:right="634" w:bottom="1440" w:left="6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99012" w14:textId="77777777" w:rsidR="004E7D5B" w:rsidRDefault="004E7D5B" w:rsidP="009D5607">
      <w:pPr>
        <w:spacing w:after="0" w:line="240" w:lineRule="auto"/>
      </w:pPr>
      <w:r>
        <w:separator/>
      </w:r>
    </w:p>
  </w:endnote>
  <w:endnote w:type="continuationSeparator" w:id="0">
    <w:p w14:paraId="28BDFD2C" w14:textId="77777777" w:rsidR="004E7D5B" w:rsidRDefault="004E7D5B" w:rsidP="009D5607">
      <w:pPr>
        <w:spacing w:after="0" w:line="240" w:lineRule="auto"/>
      </w:pPr>
      <w:r>
        <w:continuationSeparator/>
      </w:r>
    </w:p>
  </w:endnote>
  <w:endnote w:type="continuationNotice" w:id="1">
    <w:p w14:paraId="55E35A40" w14:textId="77777777" w:rsidR="004E7D5B" w:rsidRDefault="004E7D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1D437" w14:textId="3F1AC901" w:rsidR="00E912A5" w:rsidRPr="003C4DF4" w:rsidRDefault="00E912A5" w:rsidP="003C4DF4">
    <w:pPr>
      <w:pStyle w:val="Footer"/>
      <w:jc w:val="center"/>
      <w:rPr>
        <w:rFonts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EDDD4" w14:textId="77777777" w:rsidR="004E7D5B" w:rsidRDefault="004E7D5B" w:rsidP="009D5607">
      <w:pPr>
        <w:spacing w:after="0" w:line="240" w:lineRule="auto"/>
      </w:pPr>
      <w:r>
        <w:separator/>
      </w:r>
    </w:p>
  </w:footnote>
  <w:footnote w:type="continuationSeparator" w:id="0">
    <w:p w14:paraId="7F3F81D0" w14:textId="77777777" w:rsidR="004E7D5B" w:rsidRDefault="004E7D5B" w:rsidP="009D5607">
      <w:pPr>
        <w:spacing w:after="0" w:line="240" w:lineRule="auto"/>
      </w:pPr>
      <w:r>
        <w:continuationSeparator/>
      </w:r>
    </w:p>
  </w:footnote>
  <w:footnote w:type="continuationNotice" w:id="1">
    <w:p w14:paraId="10D9AE2A" w14:textId="77777777" w:rsidR="004E7D5B" w:rsidRDefault="004E7D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3C818" w14:textId="77777777" w:rsidR="009D5607" w:rsidRDefault="00323C39">
    <w:pPr>
      <w:pStyle w:val="Header"/>
    </w:pPr>
    <w:r>
      <w:rPr>
        <w:noProof/>
      </w:rPr>
      <w:pict w14:anchorId="52EC6C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0907126" o:spid="_x0000_s1056" type="#_x0000_t75" style="position:absolute;margin-left:0;margin-top:0;width:612pt;height:11in;z-index:-251657216;mso-position-horizontal:center;mso-position-horizontal-relative:margin;mso-position-vertical:center;mso-position-vertical-relative:margin" o:allowincell="f">
          <v:imagedata r:id="rId1" o:title="DLF__Letterhead__09212022__BG"/>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2BF21" w14:textId="77777777" w:rsidR="00D942BF" w:rsidRDefault="00323C39" w:rsidP="00D942BF">
    <w:pPr>
      <w:pStyle w:val="Header"/>
      <w:tabs>
        <w:tab w:val="clear" w:pos="4680"/>
        <w:tab w:val="clear" w:pos="9360"/>
        <w:tab w:val="left" w:pos="4449"/>
      </w:tabs>
    </w:pPr>
    <w:r>
      <w:rPr>
        <w:noProof/>
      </w:rPr>
      <w:pict w14:anchorId="530AA4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0907127" o:spid="_x0000_s1057" type="#_x0000_t75" style="position:absolute;margin-left:-31.65pt;margin-top:-126.5pt;width:612pt;height:11in;z-index:-251656192;mso-position-horizontal-relative:margin;mso-position-vertical-relative:margin" o:allowincell="f">
          <v:imagedata r:id="rId1" o:title="DLF__Letterhead__09212022__BG"/>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C264D" w14:textId="77777777" w:rsidR="009D5607" w:rsidRDefault="00323C39">
    <w:pPr>
      <w:pStyle w:val="Header"/>
    </w:pPr>
    <w:r>
      <w:rPr>
        <w:noProof/>
      </w:rPr>
      <w:pict w14:anchorId="5A5083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0907125" o:spid="_x0000_s1055" type="#_x0000_t75" style="position:absolute;margin-left:0;margin-top:0;width:612pt;height:11in;z-index:-251658240;mso-position-horizontal:center;mso-position-horizontal-relative:margin;mso-position-vertical:center;mso-position-vertical-relative:margin" o:allowincell="f">
          <v:imagedata r:id="rId1" o:title="DLF__Letterhead__09212022__BG"/>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2923A6"/>
    <w:multiLevelType w:val="hybridMultilevel"/>
    <w:tmpl w:val="B1B86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5001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830"/>
    <w:rsid w:val="00002789"/>
    <w:rsid w:val="0000339F"/>
    <w:rsid w:val="00006B45"/>
    <w:rsid w:val="00010212"/>
    <w:rsid w:val="000169DB"/>
    <w:rsid w:val="0002147C"/>
    <w:rsid w:val="000218A3"/>
    <w:rsid w:val="00026323"/>
    <w:rsid w:val="00032830"/>
    <w:rsid w:val="000446ED"/>
    <w:rsid w:val="00044A57"/>
    <w:rsid w:val="00052BC4"/>
    <w:rsid w:val="00052D00"/>
    <w:rsid w:val="00053E84"/>
    <w:rsid w:val="00054291"/>
    <w:rsid w:val="00056E74"/>
    <w:rsid w:val="000643EF"/>
    <w:rsid w:val="0006741B"/>
    <w:rsid w:val="00075E1B"/>
    <w:rsid w:val="00080AFF"/>
    <w:rsid w:val="00081AFD"/>
    <w:rsid w:val="00085FCF"/>
    <w:rsid w:val="00086334"/>
    <w:rsid w:val="0008754E"/>
    <w:rsid w:val="000961CC"/>
    <w:rsid w:val="000B295A"/>
    <w:rsid w:val="000B50AB"/>
    <w:rsid w:val="000B6F08"/>
    <w:rsid w:val="000B78F9"/>
    <w:rsid w:val="000C1522"/>
    <w:rsid w:val="000C45B6"/>
    <w:rsid w:val="000C5BD5"/>
    <w:rsid w:val="000D3B3D"/>
    <w:rsid w:val="000E1541"/>
    <w:rsid w:val="000F395F"/>
    <w:rsid w:val="00101DA2"/>
    <w:rsid w:val="00105457"/>
    <w:rsid w:val="00110CF8"/>
    <w:rsid w:val="001124AD"/>
    <w:rsid w:val="0011492B"/>
    <w:rsid w:val="001171A4"/>
    <w:rsid w:val="00122107"/>
    <w:rsid w:val="001260B4"/>
    <w:rsid w:val="00127A39"/>
    <w:rsid w:val="001326C7"/>
    <w:rsid w:val="001361F3"/>
    <w:rsid w:val="0014013A"/>
    <w:rsid w:val="001402AB"/>
    <w:rsid w:val="00140702"/>
    <w:rsid w:val="001410BF"/>
    <w:rsid w:val="00145D4D"/>
    <w:rsid w:val="0014780C"/>
    <w:rsid w:val="00147D7D"/>
    <w:rsid w:val="001600F1"/>
    <w:rsid w:val="001731B9"/>
    <w:rsid w:val="00174398"/>
    <w:rsid w:val="0018138C"/>
    <w:rsid w:val="001852F7"/>
    <w:rsid w:val="001863F6"/>
    <w:rsid w:val="00190575"/>
    <w:rsid w:val="001909EA"/>
    <w:rsid w:val="00190D09"/>
    <w:rsid w:val="001A2FA5"/>
    <w:rsid w:val="001A4D7D"/>
    <w:rsid w:val="001B12F2"/>
    <w:rsid w:val="001C2C2A"/>
    <w:rsid w:val="001C45B5"/>
    <w:rsid w:val="001C6A9D"/>
    <w:rsid w:val="001D51A4"/>
    <w:rsid w:val="001E09D1"/>
    <w:rsid w:val="001E50D0"/>
    <w:rsid w:val="001E58E2"/>
    <w:rsid w:val="001F52C9"/>
    <w:rsid w:val="001F5482"/>
    <w:rsid w:val="001F5B85"/>
    <w:rsid w:val="001F7C82"/>
    <w:rsid w:val="001F7FDC"/>
    <w:rsid w:val="00200E55"/>
    <w:rsid w:val="0020101B"/>
    <w:rsid w:val="00204441"/>
    <w:rsid w:val="00223888"/>
    <w:rsid w:val="00241A3C"/>
    <w:rsid w:val="00245111"/>
    <w:rsid w:val="00245506"/>
    <w:rsid w:val="00246FC7"/>
    <w:rsid w:val="00247CBE"/>
    <w:rsid w:val="00250A12"/>
    <w:rsid w:val="00253FA3"/>
    <w:rsid w:val="0026111B"/>
    <w:rsid w:val="00261308"/>
    <w:rsid w:val="00264A42"/>
    <w:rsid w:val="00266CDC"/>
    <w:rsid w:val="002709F5"/>
    <w:rsid w:val="00272957"/>
    <w:rsid w:val="002744FD"/>
    <w:rsid w:val="00276C07"/>
    <w:rsid w:val="0027767D"/>
    <w:rsid w:val="00277B1E"/>
    <w:rsid w:val="00283281"/>
    <w:rsid w:val="00285A44"/>
    <w:rsid w:val="0029009F"/>
    <w:rsid w:val="00291C30"/>
    <w:rsid w:val="002923EA"/>
    <w:rsid w:val="00297F62"/>
    <w:rsid w:val="002B08E8"/>
    <w:rsid w:val="002B1B67"/>
    <w:rsid w:val="002B1E42"/>
    <w:rsid w:val="002B2A41"/>
    <w:rsid w:val="002B2C69"/>
    <w:rsid w:val="002B58DF"/>
    <w:rsid w:val="002B64A7"/>
    <w:rsid w:val="002C2254"/>
    <w:rsid w:val="002C2787"/>
    <w:rsid w:val="002C2830"/>
    <w:rsid w:val="002C6E6B"/>
    <w:rsid w:val="002E1098"/>
    <w:rsid w:val="002F2674"/>
    <w:rsid w:val="00300F14"/>
    <w:rsid w:val="00301353"/>
    <w:rsid w:val="003068E6"/>
    <w:rsid w:val="00313886"/>
    <w:rsid w:val="00317506"/>
    <w:rsid w:val="00321A78"/>
    <w:rsid w:val="003231C4"/>
    <w:rsid w:val="00323C39"/>
    <w:rsid w:val="00325541"/>
    <w:rsid w:val="003261E8"/>
    <w:rsid w:val="003266A7"/>
    <w:rsid w:val="00326EC2"/>
    <w:rsid w:val="003306B1"/>
    <w:rsid w:val="0033152D"/>
    <w:rsid w:val="003317A9"/>
    <w:rsid w:val="003346E6"/>
    <w:rsid w:val="003405CE"/>
    <w:rsid w:val="0034303E"/>
    <w:rsid w:val="0034481C"/>
    <w:rsid w:val="00344CE8"/>
    <w:rsid w:val="00346197"/>
    <w:rsid w:val="00346DB8"/>
    <w:rsid w:val="00351EE9"/>
    <w:rsid w:val="0035337F"/>
    <w:rsid w:val="003609C0"/>
    <w:rsid w:val="00365BB7"/>
    <w:rsid w:val="003662BD"/>
    <w:rsid w:val="00374A38"/>
    <w:rsid w:val="003757FC"/>
    <w:rsid w:val="00380BF4"/>
    <w:rsid w:val="00383618"/>
    <w:rsid w:val="0038584E"/>
    <w:rsid w:val="003879EF"/>
    <w:rsid w:val="00392266"/>
    <w:rsid w:val="003A0795"/>
    <w:rsid w:val="003C4302"/>
    <w:rsid w:val="003C4DF4"/>
    <w:rsid w:val="003C6913"/>
    <w:rsid w:val="003C7FE1"/>
    <w:rsid w:val="003D129B"/>
    <w:rsid w:val="003D13C3"/>
    <w:rsid w:val="003D75B1"/>
    <w:rsid w:val="003E2DC1"/>
    <w:rsid w:val="003F36D0"/>
    <w:rsid w:val="00410014"/>
    <w:rsid w:val="00412249"/>
    <w:rsid w:val="00412CE3"/>
    <w:rsid w:val="00413C23"/>
    <w:rsid w:val="00415475"/>
    <w:rsid w:val="004216AB"/>
    <w:rsid w:val="00431C44"/>
    <w:rsid w:val="00434915"/>
    <w:rsid w:val="00437F34"/>
    <w:rsid w:val="004444AA"/>
    <w:rsid w:val="0044686F"/>
    <w:rsid w:val="00453417"/>
    <w:rsid w:val="00453F6A"/>
    <w:rsid w:val="00454AE0"/>
    <w:rsid w:val="00455C2C"/>
    <w:rsid w:val="0045654A"/>
    <w:rsid w:val="004578AE"/>
    <w:rsid w:val="00464DA0"/>
    <w:rsid w:val="004670C8"/>
    <w:rsid w:val="0047040F"/>
    <w:rsid w:val="00473718"/>
    <w:rsid w:val="004753B0"/>
    <w:rsid w:val="0048314B"/>
    <w:rsid w:val="0048789C"/>
    <w:rsid w:val="0049084C"/>
    <w:rsid w:val="004A11C5"/>
    <w:rsid w:val="004A1371"/>
    <w:rsid w:val="004B5DA1"/>
    <w:rsid w:val="004B72F2"/>
    <w:rsid w:val="004B7D97"/>
    <w:rsid w:val="004C355A"/>
    <w:rsid w:val="004C4770"/>
    <w:rsid w:val="004E19A2"/>
    <w:rsid w:val="004E28C6"/>
    <w:rsid w:val="004E463D"/>
    <w:rsid w:val="004E7D5B"/>
    <w:rsid w:val="004F2BE9"/>
    <w:rsid w:val="004F5C76"/>
    <w:rsid w:val="00502707"/>
    <w:rsid w:val="00505CCD"/>
    <w:rsid w:val="00507E66"/>
    <w:rsid w:val="00510A38"/>
    <w:rsid w:val="00514461"/>
    <w:rsid w:val="00516A88"/>
    <w:rsid w:val="00524B7B"/>
    <w:rsid w:val="005254C8"/>
    <w:rsid w:val="00540807"/>
    <w:rsid w:val="00541866"/>
    <w:rsid w:val="0054300E"/>
    <w:rsid w:val="00571341"/>
    <w:rsid w:val="00577FE1"/>
    <w:rsid w:val="005810EF"/>
    <w:rsid w:val="005844B4"/>
    <w:rsid w:val="00587EC7"/>
    <w:rsid w:val="00590D1F"/>
    <w:rsid w:val="005A4832"/>
    <w:rsid w:val="005A5B4F"/>
    <w:rsid w:val="005A612B"/>
    <w:rsid w:val="005A6ADF"/>
    <w:rsid w:val="005B7701"/>
    <w:rsid w:val="005C5F0C"/>
    <w:rsid w:val="005E2423"/>
    <w:rsid w:val="005E3494"/>
    <w:rsid w:val="005E37DC"/>
    <w:rsid w:val="005E544B"/>
    <w:rsid w:val="005F3237"/>
    <w:rsid w:val="00600233"/>
    <w:rsid w:val="006015D7"/>
    <w:rsid w:val="0061437B"/>
    <w:rsid w:val="00622484"/>
    <w:rsid w:val="006235B6"/>
    <w:rsid w:val="00630C39"/>
    <w:rsid w:val="006366EB"/>
    <w:rsid w:val="00636E45"/>
    <w:rsid w:val="0064216F"/>
    <w:rsid w:val="006424C7"/>
    <w:rsid w:val="006427B8"/>
    <w:rsid w:val="00651CFA"/>
    <w:rsid w:val="00653757"/>
    <w:rsid w:val="00657CD3"/>
    <w:rsid w:val="0066420D"/>
    <w:rsid w:val="006644AE"/>
    <w:rsid w:val="0066796E"/>
    <w:rsid w:val="00682E95"/>
    <w:rsid w:val="006836EA"/>
    <w:rsid w:val="00684F76"/>
    <w:rsid w:val="0069044C"/>
    <w:rsid w:val="0069084C"/>
    <w:rsid w:val="006961DF"/>
    <w:rsid w:val="006A01A0"/>
    <w:rsid w:val="006A07E1"/>
    <w:rsid w:val="006A125E"/>
    <w:rsid w:val="006A2DC5"/>
    <w:rsid w:val="006A45F2"/>
    <w:rsid w:val="006A650F"/>
    <w:rsid w:val="006A6572"/>
    <w:rsid w:val="006B1752"/>
    <w:rsid w:val="006B7E26"/>
    <w:rsid w:val="006B7F53"/>
    <w:rsid w:val="006C2BFA"/>
    <w:rsid w:val="006C394D"/>
    <w:rsid w:val="006D3909"/>
    <w:rsid w:val="006D4CCB"/>
    <w:rsid w:val="006E1037"/>
    <w:rsid w:val="006E24E3"/>
    <w:rsid w:val="006E52A0"/>
    <w:rsid w:val="006E6E9F"/>
    <w:rsid w:val="006F4415"/>
    <w:rsid w:val="006F5CF2"/>
    <w:rsid w:val="00702753"/>
    <w:rsid w:val="0070334C"/>
    <w:rsid w:val="007129F2"/>
    <w:rsid w:val="00714DBA"/>
    <w:rsid w:val="00721ED7"/>
    <w:rsid w:val="007232B8"/>
    <w:rsid w:val="007303EF"/>
    <w:rsid w:val="0073283B"/>
    <w:rsid w:val="00734BD5"/>
    <w:rsid w:val="0073684C"/>
    <w:rsid w:val="007444E6"/>
    <w:rsid w:val="00750CE3"/>
    <w:rsid w:val="00757C0C"/>
    <w:rsid w:val="00760109"/>
    <w:rsid w:val="00763767"/>
    <w:rsid w:val="00764EEA"/>
    <w:rsid w:val="00765C30"/>
    <w:rsid w:val="007663E4"/>
    <w:rsid w:val="007751D4"/>
    <w:rsid w:val="00785503"/>
    <w:rsid w:val="00787A5F"/>
    <w:rsid w:val="007903AB"/>
    <w:rsid w:val="00794BC8"/>
    <w:rsid w:val="00797377"/>
    <w:rsid w:val="007B49E9"/>
    <w:rsid w:val="007B4C3A"/>
    <w:rsid w:val="007B76C7"/>
    <w:rsid w:val="007C2B02"/>
    <w:rsid w:val="007D0401"/>
    <w:rsid w:val="007E2DF8"/>
    <w:rsid w:val="007E2E58"/>
    <w:rsid w:val="007F5651"/>
    <w:rsid w:val="007F764C"/>
    <w:rsid w:val="00802A71"/>
    <w:rsid w:val="008036F4"/>
    <w:rsid w:val="00813C98"/>
    <w:rsid w:val="008175B3"/>
    <w:rsid w:val="00821F44"/>
    <w:rsid w:val="008260D1"/>
    <w:rsid w:val="0082679A"/>
    <w:rsid w:val="008314B9"/>
    <w:rsid w:val="0083412F"/>
    <w:rsid w:val="00835914"/>
    <w:rsid w:val="00836FD5"/>
    <w:rsid w:val="008445BC"/>
    <w:rsid w:val="00844834"/>
    <w:rsid w:val="00844A86"/>
    <w:rsid w:val="008547E5"/>
    <w:rsid w:val="00856DAB"/>
    <w:rsid w:val="0086016F"/>
    <w:rsid w:val="008622EC"/>
    <w:rsid w:val="008631D6"/>
    <w:rsid w:val="008733BB"/>
    <w:rsid w:val="00876A44"/>
    <w:rsid w:val="00877C5E"/>
    <w:rsid w:val="00894638"/>
    <w:rsid w:val="00895DF0"/>
    <w:rsid w:val="008A312E"/>
    <w:rsid w:val="008A4065"/>
    <w:rsid w:val="008A7137"/>
    <w:rsid w:val="008B7197"/>
    <w:rsid w:val="008C304D"/>
    <w:rsid w:val="008C3089"/>
    <w:rsid w:val="008C4768"/>
    <w:rsid w:val="008D0906"/>
    <w:rsid w:val="008D0F58"/>
    <w:rsid w:val="008D22A9"/>
    <w:rsid w:val="008D4915"/>
    <w:rsid w:val="008D7EEE"/>
    <w:rsid w:val="008E256E"/>
    <w:rsid w:val="008E6E1F"/>
    <w:rsid w:val="008F2432"/>
    <w:rsid w:val="008F2EED"/>
    <w:rsid w:val="008F3AFD"/>
    <w:rsid w:val="008F4E45"/>
    <w:rsid w:val="0091450D"/>
    <w:rsid w:val="0091597C"/>
    <w:rsid w:val="00916953"/>
    <w:rsid w:val="00923AEE"/>
    <w:rsid w:val="00924AB7"/>
    <w:rsid w:val="0093026F"/>
    <w:rsid w:val="00932982"/>
    <w:rsid w:val="00950650"/>
    <w:rsid w:val="0095365D"/>
    <w:rsid w:val="00953FAB"/>
    <w:rsid w:val="00954DDB"/>
    <w:rsid w:val="00967601"/>
    <w:rsid w:val="00971278"/>
    <w:rsid w:val="009771A7"/>
    <w:rsid w:val="00985E65"/>
    <w:rsid w:val="009877B7"/>
    <w:rsid w:val="00987B4B"/>
    <w:rsid w:val="00995CD9"/>
    <w:rsid w:val="0099624A"/>
    <w:rsid w:val="009979E6"/>
    <w:rsid w:val="009A1D6B"/>
    <w:rsid w:val="009A3F57"/>
    <w:rsid w:val="009A4EE8"/>
    <w:rsid w:val="009B6F50"/>
    <w:rsid w:val="009B7C2B"/>
    <w:rsid w:val="009C2E30"/>
    <w:rsid w:val="009C4735"/>
    <w:rsid w:val="009D025F"/>
    <w:rsid w:val="009D5607"/>
    <w:rsid w:val="009D63BA"/>
    <w:rsid w:val="009E7C4B"/>
    <w:rsid w:val="009F2A73"/>
    <w:rsid w:val="009F6ECD"/>
    <w:rsid w:val="009F7F44"/>
    <w:rsid w:val="00A01148"/>
    <w:rsid w:val="00A02E3A"/>
    <w:rsid w:val="00A1173A"/>
    <w:rsid w:val="00A15A06"/>
    <w:rsid w:val="00A17949"/>
    <w:rsid w:val="00A27717"/>
    <w:rsid w:val="00A3758A"/>
    <w:rsid w:val="00A37BAB"/>
    <w:rsid w:val="00A4091D"/>
    <w:rsid w:val="00A55F8D"/>
    <w:rsid w:val="00A5662D"/>
    <w:rsid w:val="00A573D4"/>
    <w:rsid w:val="00A6001F"/>
    <w:rsid w:val="00A63A72"/>
    <w:rsid w:val="00A65FBC"/>
    <w:rsid w:val="00A70C53"/>
    <w:rsid w:val="00A71731"/>
    <w:rsid w:val="00A80B65"/>
    <w:rsid w:val="00A81195"/>
    <w:rsid w:val="00A81F7B"/>
    <w:rsid w:val="00A8203F"/>
    <w:rsid w:val="00A8331D"/>
    <w:rsid w:val="00A9246E"/>
    <w:rsid w:val="00A93A2B"/>
    <w:rsid w:val="00A951C0"/>
    <w:rsid w:val="00AA2FF3"/>
    <w:rsid w:val="00AA7CB3"/>
    <w:rsid w:val="00AB01E6"/>
    <w:rsid w:val="00AB0B2F"/>
    <w:rsid w:val="00AB4978"/>
    <w:rsid w:val="00AB7D39"/>
    <w:rsid w:val="00AC5564"/>
    <w:rsid w:val="00AD0E45"/>
    <w:rsid w:val="00AE2D2A"/>
    <w:rsid w:val="00AE44C1"/>
    <w:rsid w:val="00AF0512"/>
    <w:rsid w:val="00AF1B45"/>
    <w:rsid w:val="00AF4E18"/>
    <w:rsid w:val="00B155D0"/>
    <w:rsid w:val="00B1764F"/>
    <w:rsid w:val="00B240BC"/>
    <w:rsid w:val="00B2721F"/>
    <w:rsid w:val="00B35686"/>
    <w:rsid w:val="00B36FE4"/>
    <w:rsid w:val="00B40CD0"/>
    <w:rsid w:val="00B5058A"/>
    <w:rsid w:val="00B507B4"/>
    <w:rsid w:val="00B52212"/>
    <w:rsid w:val="00B66F2A"/>
    <w:rsid w:val="00B707DF"/>
    <w:rsid w:val="00B724B6"/>
    <w:rsid w:val="00B75E9F"/>
    <w:rsid w:val="00B816A1"/>
    <w:rsid w:val="00B90A69"/>
    <w:rsid w:val="00B9395C"/>
    <w:rsid w:val="00B94F86"/>
    <w:rsid w:val="00BC5229"/>
    <w:rsid w:val="00BC5C45"/>
    <w:rsid w:val="00BC61E5"/>
    <w:rsid w:val="00BC7C6A"/>
    <w:rsid w:val="00BD07BA"/>
    <w:rsid w:val="00BD1690"/>
    <w:rsid w:val="00BD40B1"/>
    <w:rsid w:val="00BD4F13"/>
    <w:rsid w:val="00BD7D79"/>
    <w:rsid w:val="00BE58B4"/>
    <w:rsid w:val="00BE72F0"/>
    <w:rsid w:val="00BF0FCD"/>
    <w:rsid w:val="00BF11AE"/>
    <w:rsid w:val="00BF20D2"/>
    <w:rsid w:val="00BF5E3F"/>
    <w:rsid w:val="00C0073C"/>
    <w:rsid w:val="00C03CBC"/>
    <w:rsid w:val="00C0477C"/>
    <w:rsid w:val="00C05D38"/>
    <w:rsid w:val="00C124D7"/>
    <w:rsid w:val="00C143A5"/>
    <w:rsid w:val="00C16083"/>
    <w:rsid w:val="00C16DA2"/>
    <w:rsid w:val="00C20878"/>
    <w:rsid w:val="00C20AF1"/>
    <w:rsid w:val="00C23C34"/>
    <w:rsid w:val="00C24F97"/>
    <w:rsid w:val="00C2618A"/>
    <w:rsid w:val="00C2667C"/>
    <w:rsid w:val="00C46668"/>
    <w:rsid w:val="00C46D51"/>
    <w:rsid w:val="00C50E72"/>
    <w:rsid w:val="00C52EF8"/>
    <w:rsid w:val="00C54A1A"/>
    <w:rsid w:val="00C555A6"/>
    <w:rsid w:val="00C601CA"/>
    <w:rsid w:val="00C7283F"/>
    <w:rsid w:val="00C75A6A"/>
    <w:rsid w:val="00C80A87"/>
    <w:rsid w:val="00C81E64"/>
    <w:rsid w:val="00C87C8A"/>
    <w:rsid w:val="00C91E3F"/>
    <w:rsid w:val="00C93FF1"/>
    <w:rsid w:val="00CA418B"/>
    <w:rsid w:val="00CA527F"/>
    <w:rsid w:val="00CA67EA"/>
    <w:rsid w:val="00CA7CE7"/>
    <w:rsid w:val="00CB0164"/>
    <w:rsid w:val="00CB2F68"/>
    <w:rsid w:val="00CB36DA"/>
    <w:rsid w:val="00CB4FA7"/>
    <w:rsid w:val="00CC04FA"/>
    <w:rsid w:val="00CC08ED"/>
    <w:rsid w:val="00CC7090"/>
    <w:rsid w:val="00CC793F"/>
    <w:rsid w:val="00CE28B5"/>
    <w:rsid w:val="00CF4DCF"/>
    <w:rsid w:val="00D018CC"/>
    <w:rsid w:val="00D10469"/>
    <w:rsid w:val="00D2007C"/>
    <w:rsid w:val="00D24E81"/>
    <w:rsid w:val="00D26169"/>
    <w:rsid w:val="00D30E21"/>
    <w:rsid w:val="00D32D97"/>
    <w:rsid w:val="00D32E49"/>
    <w:rsid w:val="00D3466F"/>
    <w:rsid w:val="00D34F1C"/>
    <w:rsid w:val="00D407A4"/>
    <w:rsid w:val="00D54CE2"/>
    <w:rsid w:val="00D55CAB"/>
    <w:rsid w:val="00D66544"/>
    <w:rsid w:val="00D67D1A"/>
    <w:rsid w:val="00D700B2"/>
    <w:rsid w:val="00D73E8D"/>
    <w:rsid w:val="00D758A0"/>
    <w:rsid w:val="00D75E7A"/>
    <w:rsid w:val="00D800DA"/>
    <w:rsid w:val="00D809E4"/>
    <w:rsid w:val="00D83E3C"/>
    <w:rsid w:val="00D91C06"/>
    <w:rsid w:val="00D942BF"/>
    <w:rsid w:val="00D959AF"/>
    <w:rsid w:val="00DB2305"/>
    <w:rsid w:val="00DB4841"/>
    <w:rsid w:val="00DB5354"/>
    <w:rsid w:val="00DB633F"/>
    <w:rsid w:val="00DC45B8"/>
    <w:rsid w:val="00DC4E75"/>
    <w:rsid w:val="00DD58E7"/>
    <w:rsid w:val="00DE2405"/>
    <w:rsid w:val="00DE2BA1"/>
    <w:rsid w:val="00DE5B1D"/>
    <w:rsid w:val="00DF4A49"/>
    <w:rsid w:val="00DF707C"/>
    <w:rsid w:val="00DF71DC"/>
    <w:rsid w:val="00E02160"/>
    <w:rsid w:val="00E02B89"/>
    <w:rsid w:val="00E13396"/>
    <w:rsid w:val="00E13AC5"/>
    <w:rsid w:val="00E15DA6"/>
    <w:rsid w:val="00E300EA"/>
    <w:rsid w:val="00E31414"/>
    <w:rsid w:val="00E31551"/>
    <w:rsid w:val="00E37269"/>
    <w:rsid w:val="00E37D5F"/>
    <w:rsid w:val="00E42B77"/>
    <w:rsid w:val="00E55FB1"/>
    <w:rsid w:val="00E62F42"/>
    <w:rsid w:val="00E64200"/>
    <w:rsid w:val="00E64291"/>
    <w:rsid w:val="00E65FB2"/>
    <w:rsid w:val="00E81462"/>
    <w:rsid w:val="00E815A0"/>
    <w:rsid w:val="00E8186F"/>
    <w:rsid w:val="00E841CE"/>
    <w:rsid w:val="00E902FF"/>
    <w:rsid w:val="00E90381"/>
    <w:rsid w:val="00E912A5"/>
    <w:rsid w:val="00E9402D"/>
    <w:rsid w:val="00E94BFF"/>
    <w:rsid w:val="00EA0BB6"/>
    <w:rsid w:val="00EA1C38"/>
    <w:rsid w:val="00EA51CF"/>
    <w:rsid w:val="00EB0C5A"/>
    <w:rsid w:val="00EB2E8B"/>
    <w:rsid w:val="00EB5724"/>
    <w:rsid w:val="00EB6FC4"/>
    <w:rsid w:val="00EB7663"/>
    <w:rsid w:val="00EB7FDC"/>
    <w:rsid w:val="00EC10DC"/>
    <w:rsid w:val="00EC2907"/>
    <w:rsid w:val="00EC2B91"/>
    <w:rsid w:val="00EC3E91"/>
    <w:rsid w:val="00EE3F4C"/>
    <w:rsid w:val="00EE45D9"/>
    <w:rsid w:val="00EE5DCD"/>
    <w:rsid w:val="00EF1606"/>
    <w:rsid w:val="00EF1FCB"/>
    <w:rsid w:val="00EF4E5A"/>
    <w:rsid w:val="00F07E8E"/>
    <w:rsid w:val="00F124FE"/>
    <w:rsid w:val="00F176CB"/>
    <w:rsid w:val="00F21B72"/>
    <w:rsid w:val="00F24135"/>
    <w:rsid w:val="00F26CB2"/>
    <w:rsid w:val="00F2741E"/>
    <w:rsid w:val="00F306A4"/>
    <w:rsid w:val="00F35A5B"/>
    <w:rsid w:val="00F3640C"/>
    <w:rsid w:val="00F40890"/>
    <w:rsid w:val="00F46AB7"/>
    <w:rsid w:val="00F46EF3"/>
    <w:rsid w:val="00F51782"/>
    <w:rsid w:val="00F53C55"/>
    <w:rsid w:val="00F573B8"/>
    <w:rsid w:val="00F61C17"/>
    <w:rsid w:val="00F623D8"/>
    <w:rsid w:val="00F707B5"/>
    <w:rsid w:val="00F7770F"/>
    <w:rsid w:val="00F80497"/>
    <w:rsid w:val="00F82F3C"/>
    <w:rsid w:val="00F9714D"/>
    <w:rsid w:val="00F973DE"/>
    <w:rsid w:val="00FA0480"/>
    <w:rsid w:val="00FA149C"/>
    <w:rsid w:val="00FA18C4"/>
    <w:rsid w:val="00FB2B3B"/>
    <w:rsid w:val="00FB6272"/>
    <w:rsid w:val="00FB6391"/>
    <w:rsid w:val="00FC0AE9"/>
    <w:rsid w:val="00FC1AA8"/>
    <w:rsid w:val="00FC611F"/>
    <w:rsid w:val="00FD4B84"/>
    <w:rsid w:val="00FD6093"/>
    <w:rsid w:val="00FD6983"/>
    <w:rsid w:val="00FE29D8"/>
    <w:rsid w:val="00FF367E"/>
    <w:rsid w:val="00FF5E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0DA865"/>
  <w15:chartTrackingRefBased/>
  <w15:docId w15:val="{C94DECA3-098D-46B2-A824-22539767E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1A4"/>
    <w:pPr>
      <w:spacing w:line="256" w:lineRule="auto"/>
    </w:pPr>
    <w:rPr>
      <w:rFonts w:ascii="Arial" w:eastAsiaTheme="minorEastAsia" w:hAnsi="Arial"/>
      <w:color w:val="4D4D4D"/>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56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607"/>
  </w:style>
  <w:style w:type="paragraph" w:styleId="Footer">
    <w:name w:val="footer"/>
    <w:basedOn w:val="Normal"/>
    <w:link w:val="FooterChar"/>
    <w:uiPriority w:val="99"/>
    <w:unhideWhenUsed/>
    <w:rsid w:val="009D56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607"/>
  </w:style>
  <w:style w:type="character" w:styleId="Hyperlink">
    <w:name w:val="Hyperlink"/>
    <w:basedOn w:val="DefaultParagraphFont"/>
    <w:uiPriority w:val="99"/>
    <w:unhideWhenUsed/>
    <w:rsid w:val="00E912A5"/>
    <w:rPr>
      <w:color w:val="0563C1" w:themeColor="hyperlink"/>
      <w:u w:val="single"/>
    </w:rPr>
  </w:style>
  <w:style w:type="character" w:styleId="UnresolvedMention">
    <w:name w:val="Unresolved Mention"/>
    <w:basedOn w:val="DefaultParagraphFont"/>
    <w:uiPriority w:val="99"/>
    <w:semiHidden/>
    <w:unhideWhenUsed/>
    <w:rsid w:val="00E912A5"/>
    <w:rPr>
      <w:color w:val="605E5C"/>
      <w:shd w:val="clear" w:color="auto" w:fill="E1DFDD"/>
    </w:rPr>
  </w:style>
  <w:style w:type="paragraph" w:styleId="ListParagraph">
    <w:name w:val="List Paragraph"/>
    <w:basedOn w:val="Normal"/>
    <w:uiPriority w:val="34"/>
    <w:qFormat/>
    <w:rsid w:val="00B724B6"/>
    <w:pPr>
      <w:ind w:left="720"/>
      <w:contextualSpacing/>
    </w:pPr>
  </w:style>
  <w:style w:type="paragraph" w:customStyle="1" w:styleId="paragraph">
    <w:name w:val="paragraph"/>
    <w:basedOn w:val="Normal"/>
    <w:rsid w:val="00F2741E"/>
    <w:pPr>
      <w:spacing w:before="100" w:beforeAutospacing="1" w:after="100" w:afterAutospacing="1" w:line="240" w:lineRule="auto"/>
    </w:pPr>
    <w:rPr>
      <w:rFonts w:ascii="Times New Roman" w:eastAsia="Times New Roman" w:hAnsi="Times New Roman" w:cs="Times New Roman"/>
      <w:color w:val="auto"/>
      <w:sz w:val="24"/>
      <w:szCs w:val="24"/>
      <w:lang w:eastAsia="en-US"/>
    </w:rPr>
  </w:style>
  <w:style w:type="character" w:customStyle="1" w:styleId="normaltextrun">
    <w:name w:val="normaltextrun"/>
    <w:basedOn w:val="DefaultParagraphFont"/>
    <w:rsid w:val="00F2741E"/>
  </w:style>
  <w:style w:type="character" w:customStyle="1" w:styleId="eop">
    <w:name w:val="eop"/>
    <w:basedOn w:val="DefaultParagraphFont"/>
    <w:rsid w:val="00F2741E"/>
  </w:style>
  <w:style w:type="paragraph" w:styleId="NormalWeb">
    <w:name w:val="Normal (Web)"/>
    <w:basedOn w:val="Normal"/>
    <w:uiPriority w:val="99"/>
    <w:unhideWhenUsed/>
    <w:rsid w:val="006E6E9F"/>
    <w:pPr>
      <w:spacing w:before="100" w:beforeAutospacing="1" w:after="100" w:afterAutospacing="1" w:line="240" w:lineRule="auto"/>
    </w:pPr>
    <w:rPr>
      <w:rFonts w:ascii="Times New Roman" w:eastAsia="Times New Roman" w:hAnsi="Times New Roman" w:cs="Times New Roman"/>
      <w:color w:val="auto"/>
      <w:sz w:val="24"/>
      <w:szCs w:val="24"/>
      <w:lang w:eastAsia="en-US"/>
    </w:rPr>
  </w:style>
  <w:style w:type="paragraph" w:styleId="Revision">
    <w:name w:val="Revision"/>
    <w:hidden/>
    <w:uiPriority w:val="99"/>
    <w:semiHidden/>
    <w:rsid w:val="0054300E"/>
    <w:pPr>
      <w:spacing w:after="0" w:line="240" w:lineRule="auto"/>
    </w:pPr>
    <w:rPr>
      <w:rFonts w:ascii="Arial" w:eastAsiaTheme="minorEastAsia" w:hAnsi="Arial"/>
      <w:color w:val="4D4D4D"/>
      <w:lang w:eastAsia="zh-CN"/>
    </w:rPr>
  </w:style>
  <w:style w:type="character" w:styleId="CommentReference">
    <w:name w:val="annotation reference"/>
    <w:basedOn w:val="DefaultParagraphFont"/>
    <w:uiPriority w:val="99"/>
    <w:semiHidden/>
    <w:unhideWhenUsed/>
    <w:rsid w:val="001F52C9"/>
    <w:rPr>
      <w:sz w:val="16"/>
      <w:szCs w:val="16"/>
    </w:rPr>
  </w:style>
  <w:style w:type="paragraph" w:styleId="CommentText">
    <w:name w:val="annotation text"/>
    <w:basedOn w:val="Normal"/>
    <w:link w:val="CommentTextChar"/>
    <w:uiPriority w:val="99"/>
    <w:unhideWhenUsed/>
    <w:rsid w:val="001F52C9"/>
    <w:pPr>
      <w:spacing w:line="240" w:lineRule="auto"/>
    </w:pPr>
    <w:rPr>
      <w:sz w:val="20"/>
      <w:szCs w:val="20"/>
    </w:rPr>
  </w:style>
  <w:style w:type="character" w:customStyle="1" w:styleId="CommentTextChar">
    <w:name w:val="Comment Text Char"/>
    <w:basedOn w:val="DefaultParagraphFont"/>
    <w:link w:val="CommentText"/>
    <w:uiPriority w:val="99"/>
    <w:rsid w:val="001F52C9"/>
    <w:rPr>
      <w:rFonts w:ascii="Arial" w:eastAsiaTheme="minorEastAsia" w:hAnsi="Arial"/>
      <w:color w:val="4D4D4D"/>
      <w:sz w:val="20"/>
      <w:szCs w:val="20"/>
      <w:lang w:eastAsia="zh-CN"/>
    </w:rPr>
  </w:style>
  <w:style w:type="paragraph" w:styleId="CommentSubject">
    <w:name w:val="annotation subject"/>
    <w:basedOn w:val="CommentText"/>
    <w:next w:val="CommentText"/>
    <w:link w:val="CommentSubjectChar"/>
    <w:uiPriority w:val="99"/>
    <w:semiHidden/>
    <w:unhideWhenUsed/>
    <w:rsid w:val="001F52C9"/>
    <w:rPr>
      <w:b/>
      <w:bCs/>
    </w:rPr>
  </w:style>
  <w:style w:type="character" w:customStyle="1" w:styleId="CommentSubjectChar">
    <w:name w:val="Comment Subject Char"/>
    <w:basedOn w:val="CommentTextChar"/>
    <w:link w:val="CommentSubject"/>
    <w:uiPriority w:val="99"/>
    <w:semiHidden/>
    <w:rsid w:val="001F52C9"/>
    <w:rPr>
      <w:rFonts w:ascii="Arial" w:eastAsiaTheme="minorEastAsia" w:hAnsi="Arial"/>
      <w:b/>
      <w:bCs/>
      <w:color w:val="4D4D4D"/>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823462">
      <w:bodyDiv w:val="1"/>
      <w:marLeft w:val="0"/>
      <w:marRight w:val="0"/>
      <w:marTop w:val="0"/>
      <w:marBottom w:val="0"/>
      <w:divBdr>
        <w:top w:val="none" w:sz="0" w:space="0" w:color="auto"/>
        <w:left w:val="none" w:sz="0" w:space="0" w:color="auto"/>
        <w:bottom w:val="none" w:sz="0" w:space="0" w:color="auto"/>
        <w:right w:val="none" w:sz="0" w:space="0" w:color="auto"/>
      </w:divBdr>
    </w:div>
    <w:div w:id="1315403826">
      <w:bodyDiv w:val="1"/>
      <w:marLeft w:val="0"/>
      <w:marRight w:val="0"/>
      <w:marTop w:val="0"/>
      <w:marBottom w:val="0"/>
      <w:divBdr>
        <w:top w:val="none" w:sz="0" w:space="0" w:color="auto"/>
        <w:left w:val="none" w:sz="0" w:space="0" w:color="auto"/>
        <w:bottom w:val="none" w:sz="0" w:space="0" w:color="auto"/>
        <w:right w:val="none" w:sz="0" w:space="0" w:color="auto"/>
      </w:divBdr>
    </w:div>
    <w:div w:id="140733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a.dlf.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s.dlf.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ben.addington@dlf.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turgeon\Downloads\DLF__Letterhead__USA_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849DC5838E9054AB0506A5A4BCCFBC0" ma:contentTypeVersion="15" ma:contentTypeDescription="Opret et nyt dokument." ma:contentTypeScope="" ma:versionID="3ceb3c728cf7c24d6ddd2e0727342b28">
  <xsd:schema xmlns:xsd="http://www.w3.org/2001/XMLSchema" xmlns:xs="http://www.w3.org/2001/XMLSchema" xmlns:p="http://schemas.microsoft.com/office/2006/metadata/properties" xmlns:ns3="1f1a377d-ce3e-427c-90f5-265aaffa8ba8" xmlns:ns4="7a4384a9-f639-4e48-a859-0664024b6f38" targetNamespace="http://schemas.microsoft.com/office/2006/metadata/properties" ma:root="true" ma:fieldsID="9f6538bc230128acebee9961aa3eef3a" ns3:_="" ns4:_="">
    <xsd:import namespace="1f1a377d-ce3e-427c-90f5-265aaffa8ba8"/>
    <xsd:import namespace="7a4384a9-f639-4e48-a859-0664024b6f3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element ref="ns3:MediaServiceAutoKeyPoints" minOccurs="0"/>
                <xsd:element ref="ns3:MediaServiceKeyPoints"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1a377d-ce3e-427c-90f5-265aaffa8b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4384a9-f639-4e48-a859-0664024b6f38"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t med detaljer" ma:internalName="SharedWithDetails" ma:readOnly="true">
      <xsd:simpleType>
        <xsd:restriction base="dms:Note">
          <xsd:maxLength value="255"/>
        </xsd:restriction>
      </xsd:simpleType>
    </xsd:element>
    <xsd:element name="SharingHintHash" ma:index="17" nillable="true" ma:displayName="Hashværdi for deling"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4CB57E-B1F1-4E6A-BF24-7D3B23C9FB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CC9932E-810C-4489-AF16-97C5C2AD5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1a377d-ce3e-427c-90f5-265aaffa8ba8"/>
    <ds:schemaRef ds:uri="7a4384a9-f639-4e48-a859-0664024b6f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8C377A-9A36-42B4-A8A1-908B3C5BBE13}">
  <ds:schemaRefs>
    <ds:schemaRef ds:uri="http://schemas.microsoft.com/sharepoint/v3/contenttype/forms"/>
  </ds:schemaRefs>
</ds:datastoreItem>
</file>

<file path=docMetadata/LabelInfo.xml><?xml version="1.0" encoding="utf-8"?>
<clbl:labelList xmlns:clbl="http://schemas.microsoft.com/office/2020/mipLabelMetadata">
  <clbl:label id="{39bf3608-0e89-4abc-8300-7732b518d174}" enabled="1" method="Standard" siteId="{e83e6ad5-f284-400f-8030-3fe5e3ad15cb}" removed="0"/>
</clbl:labelList>
</file>

<file path=docProps/app.xml><?xml version="1.0" encoding="utf-8"?>
<Properties xmlns="http://schemas.openxmlformats.org/officeDocument/2006/extended-properties" xmlns:vt="http://schemas.openxmlformats.org/officeDocument/2006/docPropsVTypes">
  <Template>DLF__Letterhead__USA_Footer</Template>
  <TotalTime>0</TotalTime>
  <Pages>2</Pages>
  <Words>615</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Sturgeon</dc:creator>
  <cp:keywords/>
  <dc:description/>
  <cp:lastModifiedBy>Ben Addington</cp:lastModifiedBy>
  <cp:revision>105</cp:revision>
  <cp:lastPrinted>2022-07-26T20:11:00Z</cp:lastPrinted>
  <dcterms:created xsi:type="dcterms:W3CDTF">2024-07-19T14:39:00Z</dcterms:created>
  <dcterms:modified xsi:type="dcterms:W3CDTF">2025-06-12T18:32:00Z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0x010100A849DC5838E9054AB0506A5A4BCCFBC0</vt:lpwstr>
  </property>
  <property fmtid="{D5CDD505-2E9C-101B-9397-08002B2CF9AE}" pid="3" name="Order">
    <vt:r8>89500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TemplateUrl">
    <vt:lpwstr/>
  </property>
  <property fmtid="{D5CDD505-2E9C-101B-9397-08002B2CF9AE}" pid="9" name="ComplianceAssetId">
    <vt:lpwstr/>
  </property>
</Properties>
</file>